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C65" w:rsidRPr="00E52C65" w:rsidRDefault="00E52C65" w:rsidP="00E52C6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52C65">
        <w:rPr>
          <w:rFonts w:ascii="Times New Roman" w:eastAsia="Calibri" w:hAnsi="Times New Roman" w:cs="Times New Roman"/>
          <w:b/>
          <w:bCs/>
          <w:sz w:val="24"/>
          <w:szCs w:val="24"/>
        </w:rPr>
        <w:t>Результаты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самообследования</w:t>
      </w:r>
      <w:proofErr w:type="spellEnd"/>
    </w:p>
    <w:p w:rsidR="00E52C65" w:rsidRPr="00E52C65" w:rsidRDefault="00E52C65" w:rsidP="00E52C6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52C65">
        <w:rPr>
          <w:rFonts w:ascii="Times New Roman" w:eastAsia="Calibri" w:hAnsi="Times New Roman" w:cs="Times New Roman"/>
          <w:b/>
          <w:bCs/>
          <w:sz w:val="24"/>
          <w:szCs w:val="24"/>
        </w:rPr>
        <w:t>деятельности МАДОУ «Центр развития ребенка - детский сад №83 «Фея»</w:t>
      </w:r>
    </w:p>
    <w:p w:rsidR="00E52C65" w:rsidRPr="00E52C65" w:rsidRDefault="00DA4D31" w:rsidP="00E52C6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за 2019-2020</w:t>
      </w:r>
      <w:r w:rsidR="00E52C65" w:rsidRPr="00E52C6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учебный год</w:t>
      </w:r>
    </w:p>
    <w:p w:rsidR="00E52C65" w:rsidRDefault="00E52C65" w:rsidP="00C96EDC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96EDC" w:rsidRPr="00EC074F" w:rsidRDefault="00C96EDC" w:rsidP="00C96EDC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 w:rsidRPr="00EC074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</w:t>
      </w:r>
      <w:r w:rsidRPr="00EC074F">
        <w:rPr>
          <w:rFonts w:ascii="Times New Roman" w:eastAsia="Calibri" w:hAnsi="Times New Roman" w:cs="Times New Roman"/>
          <w:b/>
          <w:bCs/>
          <w:sz w:val="24"/>
          <w:szCs w:val="24"/>
        </w:rPr>
        <w:t>. Информационная карта ДОУ на 01.0</w:t>
      </w:r>
      <w:r w:rsidR="00DA4D31">
        <w:rPr>
          <w:rFonts w:ascii="Times New Roman" w:eastAsia="Calibri" w:hAnsi="Times New Roman" w:cs="Times New Roman"/>
          <w:b/>
          <w:bCs/>
          <w:sz w:val="24"/>
          <w:szCs w:val="24"/>
        </w:rPr>
        <w:t>4.2020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b/>
          <w:bCs/>
          <w:sz w:val="24"/>
          <w:szCs w:val="24"/>
        </w:rPr>
        <w:t>г.</w:t>
      </w:r>
      <w:proofErr w:type="gramEnd"/>
    </w:p>
    <w:p w:rsidR="00C96EDC" w:rsidRPr="00EC074F" w:rsidRDefault="00C96EDC" w:rsidP="00C96EDC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96EDC" w:rsidRPr="00EC074F" w:rsidRDefault="00C96EDC" w:rsidP="00C96EDC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1.1. Основные сведения об учреждении</w:t>
      </w:r>
    </w:p>
    <w:p w:rsidR="00C96EDC" w:rsidRPr="00EC074F" w:rsidRDefault="00C96EDC" w:rsidP="00C96EDC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Муниципальное автономное дошкольное образовательное учреждение «Центр развития ребенка - детский сад № 83 «Фея» 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Дата открытия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- 1991 год.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Адрес: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Республика Татарстан, г. На</w:t>
      </w:r>
      <w:r w:rsidR="00DA4D31">
        <w:rPr>
          <w:rFonts w:ascii="Times New Roman" w:eastAsia="Calibri" w:hAnsi="Times New Roman" w:cs="Times New Roman"/>
          <w:sz w:val="24"/>
          <w:szCs w:val="24"/>
        </w:rPr>
        <w:t xml:space="preserve">бережные Челны, бульвар </w:t>
      </w:r>
      <w:proofErr w:type="spellStart"/>
      <w:r w:rsidR="00DA4D31">
        <w:rPr>
          <w:rFonts w:ascii="Times New Roman" w:eastAsia="Calibri" w:hAnsi="Times New Roman" w:cs="Times New Roman"/>
          <w:sz w:val="24"/>
          <w:szCs w:val="24"/>
        </w:rPr>
        <w:t>Касимова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7. 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Телефон</w:t>
      </w:r>
      <w:r w:rsidRPr="00EC074F">
        <w:rPr>
          <w:rFonts w:ascii="Times New Roman" w:eastAsia="Calibri" w:hAnsi="Times New Roman" w:cs="Times New Roman"/>
          <w:sz w:val="24"/>
          <w:szCs w:val="24"/>
        </w:rPr>
        <w:t>: 34-91-71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№ лицензии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- Серия 16 Л 01 № 0003074, регистрационный № 7192 от 14.09.2015г., срок действия «бессрочно»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Тип</w:t>
      </w:r>
      <w:r w:rsidRPr="00EC074F">
        <w:rPr>
          <w:rFonts w:ascii="Times New Roman" w:eastAsia="Calibri" w:hAnsi="Times New Roman" w:cs="Times New Roman"/>
          <w:sz w:val="24"/>
          <w:szCs w:val="24"/>
        </w:rPr>
        <w:t>: общеразвивающий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Категория детского сада: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Центр развития ребенка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Режим работы:</w:t>
      </w:r>
      <w:r w:rsidR="00DA4D31">
        <w:rPr>
          <w:rFonts w:ascii="Times New Roman" w:eastAsia="Calibri" w:hAnsi="Times New Roman" w:cs="Times New Roman"/>
          <w:sz w:val="24"/>
          <w:szCs w:val="24"/>
        </w:rPr>
        <w:t xml:space="preserve"> 5 – </w:t>
      </w:r>
      <w:proofErr w:type="spellStart"/>
      <w:r w:rsidR="00DA4D31">
        <w:rPr>
          <w:rFonts w:ascii="Times New Roman" w:eastAsia="Calibri" w:hAnsi="Times New Roman" w:cs="Times New Roman"/>
          <w:sz w:val="24"/>
          <w:szCs w:val="24"/>
        </w:rPr>
        <w:t>дневный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, 6.00 – 18.00 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Заведующий МАДОУ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Грошева Наталья Александровна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, образование высшее, педагогический стаж </w:t>
      </w: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22 года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, в должности </w:t>
      </w:r>
      <w:r>
        <w:rPr>
          <w:rFonts w:ascii="Times New Roman" w:eastAsia="Calibri" w:hAnsi="Times New Roman" w:cs="Times New Roman"/>
          <w:sz w:val="24"/>
          <w:szCs w:val="24"/>
        </w:rPr>
        <w:t>1 год</w:t>
      </w:r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Старшая медсестра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="00A50257">
        <w:rPr>
          <w:rFonts w:ascii="Times New Roman" w:eastAsia="Calibri" w:hAnsi="Times New Roman" w:cs="Times New Roman"/>
          <w:sz w:val="24"/>
          <w:szCs w:val="24"/>
        </w:rPr>
        <w:t>Шайхи</w:t>
      </w:r>
      <w:r>
        <w:rPr>
          <w:rFonts w:ascii="Times New Roman" w:eastAsia="Calibri" w:hAnsi="Times New Roman" w:cs="Times New Roman"/>
          <w:sz w:val="24"/>
          <w:szCs w:val="24"/>
        </w:rPr>
        <w:t>ева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Сирень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Фаритовна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, образование – среднее - специальное, в данной </w:t>
      </w:r>
      <w:r w:rsidRPr="00031051">
        <w:rPr>
          <w:rFonts w:ascii="Times New Roman" w:eastAsia="Calibri" w:hAnsi="Times New Roman" w:cs="Times New Roman"/>
          <w:sz w:val="24"/>
          <w:szCs w:val="24"/>
        </w:rPr>
        <w:t xml:space="preserve">должности 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A4D31">
        <w:rPr>
          <w:rFonts w:ascii="Times New Roman" w:eastAsia="Calibri" w:hAnsi="Times New Roman" w:cs="Times New Roman"/>
          <w:sz w:val="24"/>
          <w:szCs w:val="24"/>
        </w:rPr>
        <w:t>год</w:t>
      </w:r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Заведующий по хозяйственной </w:t>
      </w:r>
      <w:r>
        <w:rPr>
          <w:rFonts w:ascii="Times New Roman" w:eastAsia="Calibri" w:hAnsi="Times New Roman" w:cs="Times New Roman"/>
          <w:b/>
          <w:sz w:val="24"/>
          <w:szCs w:val="24"/>
        </w:rPr>
        <w:t>работе</w:t>
      </w:r>
      <w:r w:rsidRPr="00EC074F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Хайруллина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Ильдусовна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, образование – высшее, в данной должности 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года</w:t>
      </w:r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i/>
          <w:sz w:val="24"/>
          <w:szCs w:val="24"/>
        </w:rPr>
        <w:t>Кадровое обеспечение: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Всего: </w:t>
      </w:r>
      <w:r w:rsidRPr="008E3324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педагог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EC074F">
        <w:rPr>
          <w:rFonts w:ascii="Times New Roman" w:eastAsia="Calibri" w:hAnsi="Times New Roman" w:cs="Times New Roman"/>
          <w:sz w:val="24"/>
          <w:szCs w:val="24"/>
        </w:rPr>
        <w:t>; из них: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i/>
          <w:sz w:val="24"/>
          <w:szCs w:val="24"/>
        </w:rPr>
        <w:t>Специалисты:</w:t>
      </w:r>
    </w:p>
    <w:p w:rsidR="00C96EDC" w:rsidRPr="00EC074F" w:rsidRDefault="00DA4D31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И.о.ст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.в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оспитателя</w:t>
      </w:r>
      <w:proofErr w:type="spellEnd"/>
      <w:r w:rsidR="00C96EDC" w:rsidRPr="00EC074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Сабитова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Гузаль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Суфияновна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,</w:t>
      </w:r>
      <w:r w:rsidR="00C96EDC" w:rsidRPr="00EC074F">
        <w:rPr>
          <w:rFonts w:ascii="Times New Roman" w:eastAsia="Calibri" w:hAnsi="Times New Roman" w:cs="Times New Roman"/>
          <w:sz w:val="24"/>
          <w:szCs w:val="24"/>
        </w:rPr>
        <w:t>педагогический стаж 2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  <w:r w:rsidR="00C96EDC">
        <w:rPr>
          <w:rFonts w:ascii="Times New Roman" w:eastAsia="Calibri" w:hAnsi="Times New Roman" w:cs="Times New Roman"/>
          <w:sz w:val="24"/>
          <w:szCs w:val="24"/>
        </w:rPr>
        <w:t xml:space="preserve"> лет</w:t>
      </w:r>
      <w:r w:rsidR="00C96EDC" w:rsidRPr="00EC074F">
        <w:rPr>
          <w:rFonts w:ascii="Times New Roman" w:eastAsia="Calibri" w:hAnsi="Times New Roman" w:cs="Times New Roman"/>
          <w:sz w:val="24"/>
          <w:szCs w:val="24"/>
        </w:rPr>
        <w:t xml:space="preserve">, в должности – </w:t>
      </w:r>
      <w:r w:rsidR="00C96EDC">
        <w:rPr>
          <w:rFonts w:ascii="Times New Roman" w:eastAsia="Calibri" w:hAnsi="Times New Roman" w:cs="Times New Roman"/>
          <w:sz w:val="24"/>
          <w:szCs w:val="24"/>
        </w:rPr>
        <w:t>5 лет</w:t>
      </w:r>
      <w:r w:rsidR="00C96EDC"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tabs>
          <w:tab w:val="left" w:pos="572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Воспитатель  по обучению детей татарскому языку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Кидрячева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Раушания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Гайнулловна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, обра</w:t>
      </w:r>
      <w:r w:rsidR="00DA4D31">
        <w:rPr>
          <w:rFonts w:ascii="Times New Roman" w:eastAsia="Calibri" w:hAnsi="Times New Roman" w:cs="Times New Roman"/>
          <w:sz w:val="24"/>
          <w:szCs w:val="24"/>
        </w:rPr>
        <w:t>зование – высшее, стаж работы в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данной должности 2</w:t>
      </w:r>
      <w:r w:rsidR="00DA4D31">
        <w:rPr>
          <w:rFonts w:ascii="Times New Roman" w:eastAsia="Calibri" w:hAnsi="Times New Roman" w:cs="Times New Roman"/>
          <w:sz w:val="24"/>
          <w:szCs w:val="24"/>
        </w:rPr>
        <w:t>9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лет, высшая квалификационная категория.</w:t>
      </w:r>
    </w:p>
    <w:p w:rsidR="00C96EDC" w:rsidRPr="00EC074F" w:rsidRDefault="00C96EDC" w:rsidP="00C96EDC">
      <w:pPr>
        <w:tabs>
          <w:tab w:val="left" w:pos="572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Инструктор по физической культуре</w:t>
      </w:r>
      <w:r w:rsidRPr="00EC074F">
        <w:rPr>
          <w:rFonts w:ascii="Times New Roman" w:eastAsia="Calibri" w:hAnsi="Times New Roman" w:cs="Times New Roman"/>
          <w:sz w:val="24"/>
          <w:szCs w:val="24"/>
        </w:rPr>
        <w:t>: Сахарова Валентина Леонтьевна, образование среднее - сп</w:t>
      </w:r>
      <w:r w:rsidR="00DA4D31">
        <w:rPr>
          <w:rFonts w:ascii="Times New Roman" w:eastAsia="Calibri" w:hAnsi="Times New Roman" w:cs="Times New Roman"/>
          <w:sz w:val="24"/>
          <w:szCs w:val="24"/>
        </w:rPr>
        <w:t xml:space="preserve">ециальное, стаж работы в </w:t>
      </w:r>
      <w:r w:rsidRPr="00EC074F">
        <w:rPr>
          <w:rFonts w:ascii="Times New Roman" w:eastAsia="Calibri" w:hAnsi="Times New Roman" w:cs="Times New Roman"/>
          <w:sz w:val="24"/>
          <w:szCs w:val="24"/>
        </w:rPr>
        <w:t>данной должности 1</w:t>
      </w:r>
      <w:r w:rsidR="00DA4D31">
        <w:rPr>
          <w:rFonts w:ascii="Times New Roman" w:eastAsia="Calibri" w:hAnsi="Times New Roman" w:cs="Times New Roman"/>
          <w:sz w:val="24"/>
          <w:szCs w:val="24"/>
        </w:rPr>
        <w:t>9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лет.</w:t>
      </w:r>
    </w:p>
    <w:p w:rsidR="00C96EDC" w:rsidRPr="00EC074F" w:rsidRDefault="00C96EDC" w:rsidP="00C96EDC">
      <w:pPr>
        <w:tabs>
          <w:tab w:val="left" w:pos="720"/>
          <w:tab w:val="left" w:pos="572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Музыкальный руководитель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Кандрова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Елена Александровна, образование – среднее профессиональное, стаж работы в данной должности </w:t>
      </w:r>
      <w:r w:rsidR="00DA4D31">
        <w:rPr>
          <w:rFonts w:ascii="Times New Roman" w:eastAsia="Calibri" w:hAnsi="Times New Roman" w:cs="Times New Roman"/>
          <w:sz w:val="24"/>
          <w:szCs w:val="24"/>
        </w:rPr>
        <w:t>5 лет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tabs>
          <w:tab w:val="left" w:pos="572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Педагог</w:t>
      </w:r>
      <w:r w:rsidR="00A50257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EC074F">
        <w:rPr>
          <w:rFonts w:ascii="Times New Roman" w:eastAsia="Calibri" w:hAnsi="Times New Roman" w:cs="Times New Roman"/>
          <w:b/>
          <w:sz w:val="24"/>
          <w:szCs w:val="24"/>
        </w:rPr>
        <w:t>психолог</w:t>
      </w:r>
      <w:r w:rsidRPr="00EC074F">
        <w:rPr>
          <w:rFonts w:ascii="Times New Roman" w:eastAsia="Calibri" w:hAnsi="Times New Roman" w:cs="Times New Roman"/>
          <w:sz w:val="24"/>
          <w:szCs w:val="24"/>
        </w:rPr>
        <w:t>: Леонтьева Татьяна Ильинична, образование высшее, высшая квалификационная категория, стаж работы в должности 1</w:t>
      </w:r>
      <w:r w:rsidR="00DA4D31">
        <w:rPr>
          <w:rFonts w:ascii="Times New Roman" w:eastAsia="Calibri" w:hAnsi="Times New Roman" w:cs="Times New Roman"/>
          <w:sz w:val="24"/>
          <w:szCs w:val="24"/>
        </w:rPr>
        <w:t>9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лет</w:t>
      </w:r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Инструктор по плаванию: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Павлова Ирина Александровна</w:t>
      </w:r>
      <w:r w:rsidRPr="00EC074F">
        <w:rPr>
          <w:rFonts w:ascii="Times New Roman" w:eastAsia="Calibri" w:hAnsi="Times New Roman" w:cs="Times New Roman"/>
          <w:sz w:val="24"/>
          <w:szCs w:val="24"/>
        </w:rPr>
        <w:t>, образовани</w:t>
      </w:r>
      <w:proofErr w:type="gramStart"/>
      <w:r w:rsidRPr="00EC074F">
        <w:rPr>
          <w:rFonts w:ascii="Times New Roman" w:eastAsia="Calibri" w:hAnsi="Times New Roman" w:cs="Times New Roman"/>
          <w:sz w:val="24"/>
          <w:szCs w:val="24"/>
        </w:rPr>
        <w:t>е-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высшее, стаж работы в данной должности </w:t>
      </w:r>
      <w:r w:rsidRPr="003745F1">
        <w:rPr>
          <w:rFonts w:ascii="Times New Roman" w:eastAsia="Calibri" w:hAnsi="Times New Roman" w:cs="Times New Roman"/>
          <w:sz w:val="24"/>
          <w:szCs w:val="24"/>
        </w:rPr>
        <w:t>1</w:t>
      </w:r>
      <w:r w:rsidR="00DA4D31">
        <w:rPr>
          <w:rFonts w:ascii="Times New Roman" w:eastAsia="Calibri" w:hAnsi="Times New Roman" w:cs="Times New Roman"/>
          <w:sz w:val="24"/>
          <w:szCs w:val="24"/>
        </w:rPr>
        <w:t>4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лет, </w:t>
      </w:r>
      <w:r>
        <w:rPr>
          <w:rFonts w:ascii="Times New Roman" w:eastAsia="Calibri" w:hAnsi="Times New Roman" w:cs="Times New Roman"/>
          <w:sz w:val="24"/>
          <w:szCs w:val="24"/>
        </w:rPr>
        <w:t>высшая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квалификационная категория.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Воспитатели:</w:t>
      </w:r>
    </w:p>
    <w:p w:rsidR="00DA4D31" w:rsidRDefault="00C96EDC" w:rsidP="00DA4D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№1 </w:t>
      </w:r>
      <w:r w:rsidR="00DA4D3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A4D31" w:rsidRPr="00557B4B">
        <w:rPr>
          <w:rFonts w:ascii="Times New Roman" w:eastAsia="Calibri" w:hAnsi="Times New Roman" w:cs="Times New Roman"/>
          <w:sz w:val="24"/>
          <w:szCs w:val="24"/>
        </w:rPr>
        <w:t>Гилязева</w:t>
      </w:r>
      <w:proofErr w:type="spellEnd"/>
      <w:r w:rsidR="00DA4D31" w:rsidRPr="00557B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A4D31" w:rsidRPr="00557B4B">
        <w:rPr>
          <w:rFonts w:ascii="Times New Roman" w:eastAsia="Calibri" w:hAnsi="Times New Roman" w:cs="Times New Roman"/>
          <w:sz w:val="24"/>
          <w:szCs w:val="24"/>
        </w:rPr>
        <w:t>Айгуль</w:t>
      </w:r>
      <w:proofErr w:type="spellEnd"/>
      <w:r w:rsidR="00DA4D31" w:rsidRPr="00557B4B">
        <w:rPr>
          <w:rFonts w:ascii="Times New Roman" w:eastAsia="Calibri" w:hAnsi="Times New Roman" w:cs="Times New Roman"/>
          <w:sz w:val="24"/>
          <w:szCs w:val="24"/>
        </w:rPr>
        <w:t xml:space="preserve"> Альбертовна</w:t>
      </w:r>
      <w:proofErr w:type="gramStart"/>
      <w:r w:rsidR="00DA4D31" w:rsidRPr="00557B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0B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A4D31" w:rsidRPr="00557B4B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="00DA4D31" w:rsidRPr="00557B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0B9E" w:rsidRPr="00EC074F">
        <w:rPr>
          <w:rFonts w:ascii="Times New Roman" w:eastAsia="Calibri" w:hAnsi="Times New Roman" w:cs="Times New Roman"/>
          <w:sz w:val="24"/>
          <w:szCs w:val="24"/>
        </w:rPr>
        <w:t>первая кв. категория</w:t>
      </w:r>
      <w:r w:rsidR="00DF0B9E" w:rsidRPr="00557B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A4D31" w:rsidRPr="00557B4B">
        <w:rPr>
          <w:rFonts w:ascii="Times New Roman" w:eastAsia="Calibri" w:hAnsi="Times New Roman" w:cs="Times New Roman"/>
          <w:sz w:val="24"/>
          <w:szCs w:val="24"/>
        </w:rPr>
        <w:t xml:space="preserve">стаж работы </w:t>
      </w:r>
      <w:r w:rsidR="00DA4D31">
        <w:rPr>
          <w:rFonts w:ascii="Times New Roman" w:eastAsia="Calibri" w:hAnsi="Times New Roman" w:cs="Times New Roman"/>
          <w:sz w:val="24"/>
          <w:szCs w:val="24"/>
        </w:rPr>
        <w:t>18 лет;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№2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Халилова Р.Г.-первая кв. категория, </w:t>
      </w:r>
      <w:r w:rsidR="00DA4D31">
        <w:rPr>
          <w:rFonts w:ascii="Times New Roman" w:eastAsia="Calibri" w:hAnsi="Times New Roman" w:cs="Times New Roman"/>
          <w:sz w:val="24"/>
          <w:szCs w:val="24"/>
        </w:rPr>
        <w:t>стаж работы 11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                   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Нуртдинова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К.М. – первая кв. категория, стаж работы 1</w:t>
      </w:r>
      <w:r w:rsidR="00DA4D31">
        <w:rPr>
          <w:rFonts w:ascii="Times New Roman" w:eastAsia="Calibri" w:hAnsi="Times New Roman" w:cs="Times New Roman"/>
          <w:sz w:val="24"/>
          <w:szCs w:val="24"/>
        </w:rPr>
        <w:t>5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C96EDC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№3 </w:t>
      </w:r>
      <w:proofErr w:type="spellStart"/>
      <w:r w:rsidR="00DA4D31" w:rsidRPr="00DA4D31">
        <w:rPr>
          <w:rFonts w:ascii="Times New Roman" w:eastAsia="Calibri" w:hAnsi="Times New Roman" w:cs="Times New Roman"/>
          <w:sz w:val="24"/>
          <w:szCs w:val="24"/>
        </w:rPr>
        <w:t>Минлиханова</w:t>
      </w:r>
      <w:proofErr w:type="spellEnd"/>
      <w:r w:rsidR="00DA4D31" w:rsidRPr="00DA4D31">
        <w:rPr>
          <w:rFonts w:ascii="Times New Roman" w:eastAsia="Calibri" w:hAnsi="Times New Roman" w:cs="Times New Roman"/>
          <w:sz w:val="24"/>
          <w:szCs w:val="24"/>
        </w:rPr>
        <w:t xml:space="preserve"> Л.М. – выс</w:t>
      </w:r>
      <w:r w:rsidR="00DA4D31">
        <w:rPr>
          <w:rFonts w:ascii="Times New Roman" w:eastAsia="Calibri" w:hAnsi="Times New Roman" w:cs="Times New Roman"/>
          <w:sz w:val="24"/>
          <w:szCs w:val="24"/>
        </w:rPr>
        <w:t>шая кв. категория, саж работы 28</w:t>
      </w:r>
      <w:r w:rsidR="00DA4D31" w:rsidRPr="00DA4D31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DF0B9E" w:rsidRPr="00EC074F" w:rsidRDefault="00DF0B9E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Жбанова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Милена Максимовна</w:t>
      </w:r>
      <w:r w:rsidRPr="00DF0B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A4D31">
        <w:rPr>
          <w:rFonts w:ascii="Times New Roman" w:eastAsia="Calibri" w:hAnsi="Times New Roman" w:cs="Times New Roman"/>
          <w:sz w:val="24"/>
          <w:szCs w:val="24"/>
        </w:rPr>
        <w:t>без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кв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атегории,стаж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работы 2</w:t>
      </w:r>
      <w:r w:rsidRPr="00DA4D31"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</w:p>
    <w:p w:rsidR="00C96EDC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№4 </w:t>
      </w:r>
      <w:r w:rsidRPr="00EC074F">
        <w:rPr>
          <w:rFonts w:ascii="Times New Roman" w:eastAsia="Calibri" w:hAnsi="Times New Roman" w:cs="Times New Roman"/>
          <w:sz w:val="24"/>
          <w:szCs w:val="24"/>
        </w:rPr>
        <w:t>Габдуллина Р.О. – высшая кв. категория, стаж работы 2</w:t>
      </w:r>
      <w:r w:rsidR="00DA4D31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  <w:r w:rsidRPr="00EC074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C96EDC" w:rsidRPr="00DA4D31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7215">
        <w:rPr>
          <w:rFonts w:ascii="Times New Roman" w:eastAsia="Calibri" w:hAnsi="Times New Roman" w:cs="Times New Roman"/>
          <w:b/>
          <w:sz w:val="24"/>
          <w:szCs w:val="24"/>
        </w:rPr>
        <w:t xml:space="preserve">Группа </w:t>
      </w:r>
      <w:r w:rsidRPr="00DA4D31">
        <w:rPr>
          <w:rFonts w:ascii="Times New Roman" w:eastAsia="Calibri" w:hAnsi="Times New Roman" w:cs="Times New Roman"/>
          <w:b/>
          <w:sz w:val="24"/>
          <w:szCs w:val="24"/>
        </w:rPr>
        <w:t xml:space="preserve">№5 </w:t>
      </w:r>
      <w:proofErr w:type="spellStart"/>
      <w:r w:rsidR="00DA4D31" w:rsidRPr="00DA4D31">
        <w:rPr>
          <w:rFonts w:ascii="Times New Roman" w:eastAsia="Calibri" w:hAnsi="Times New Roman" w:cs="Times New Roman"/>
          <w:sz w:val="24"/>
          <w:szCs w:val="24"/>
        </w:rPr>
        <w:t>Сакаева</w:t>
      </w:r>
      <w:proofErr w:type="spellEnd"/>
      <w:r w:rsidR="00DA4D31" w:rsidRPr="00DA4D31">
        <w:rPr>
          <w:rFonts w:ascii="Times New Roman" w:eastAsia="Calibri" w:hAnsi="Times New Roman" w:cs="Times New Roman"/>
          <w:sz w:val="24"/>
          <w:szCs w:val="24"/>
        </w:rPr>
        <w:t xml:space="preserve"> Гульнара </w:t>
      </w:r>
      <w:proofErr w:type="spellStart"/>
      <w:r w:rsidR="00DA4D31" w:rsidRPr="00DA4D31">
        <w:rPr>
          <w:rFonts w:ascii="Times New Roman" w:eastAsia="Calibri" w:hAnsi="Times New Roman" w:cs="Times New Roman"/>
          <w:sz w:val="24"/>
          <w:szCs w:val="24"/>
        </w:rPr>
        <w:t>Ришатовна</w:t>
      </w:r>
      <w:proofErr w:type="gramStart"/>
      <w:r w:rsidR="00DA4D31" w:rsidRPr="00DA4D31">
        <w:rPr>
          <w:rFonts w:ascii="Times New Roman" w:eastAsia="Calibri" w:hAnsi="Times New Roman" w:cs="Times New Roman"/>
          <w:sz w:val="24"/>
          <w:szCs w:val="24"/>
        </w:rPr>
        <w:t>,б</w:t>
      </w:r>
      <w:proofErr w:type="gramEnd"/>
      <w:r w:rsidR="00DA4D31" w:rsidRPr="00DA4D31">
        <w:rPr>
          <w:rFonts w:ascii="Times New Roman" w:eastAsia="Calibri" w:hAnsi="Times New Roman" w:cs="Times New Roman"/>
          <w:sz w:val="24"/>
          <w:szCs w:val="24"/>
        </w:rPr>
        <w:t>ез</w:t>
      </w:r>
      <w:proofErr w:type="spellEnd"/>
      <w:r w:rsidR="00DA4D31" w:rsidRPr="00DA4D3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A4D31" w:rsidRPr="00DA4D31">
        <w:rPr>
          <w:rFonts w:ascii="Times New Roman" w:eastAsia="Calibri" w:hAnsi="Times New Roman" w:cs="Times New Roman"/>
          <w:sz w:val="24"/>
          <w:szCs w:val="24"/>
        </w:rPr>
        <w:t>кв.категории,стаж</w:t>
      </w:r>
      <w:proofErr w:type="spellEnd"/>
      <w:r w:rsidR="00DA4D31" w:rsidRPr="00DA4D31">
        <w:rPr>
          <w:rFonts w:ascii="Times New Roman" w:eastAsia="Calibri" w:hAnsi="Times New Roman" w:cs="Times New Roman"/>
          <w:sz w:val="24"/>
          <w:szCs w:val="24"/>
        </w:rPr>
        <w:t xml:space="preserve"> работы 3 года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№6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Нигматуллина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З.М. – высшая кв. категория, стаж работы 2</w:t>
      </w:r>
      <w:r w:rsidR="00DA4D31">
        <w:rPr>
          <w:rFonts w:ascii="Times New Roman" w:eastAsia="Calibri" w:hAnsi="Times New Roman" w:cs="Times New Roman"/>
          <w:sz w:val="24"/>
          <w:szCs w:val="24"/>
        </w:rPr>
        <w:t>8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C96EDC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№7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Маликова Л.Н. – первая кв. категория, стаж работы 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DA4D31" w:rsidRPr="00EC074F" w:rsidRDefault="00C96EDC" w:rsidP="00DA4D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№8 </w:t>
      </w:r>
      <w:r w:rsidR="00DA4D31">
        <w:rPr>
          <w:rFonts w:ascii="Times New Roman" w:eastAsia="Calibri" w:hAnsi="Times New Roman" w:cs="Times New Roman"/>
          <w:sz w:val="24"/>
          <w:szCs w:val="24"/>
        </w:rPr>
        <w:t>Сулейманова М.М.</w:t>
      </w:r>
      <w:r w:rsidR="00DA4D31" w:rsidRPr="00557B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A4D31" w:rsidRPr="00EC074F">
        <w:rPr>
          <w:rFonts w:ascii="Times New Roman" w:eastAsia="Calibri" w:hAnsi="Times New Roman" w:cs="Times New Roman"/>
          <w:sz w:val="24"/>
          <w:szCs w:val="24"/>
        </w:rPr>
        <w:t>первая кв.</w:t>
      </w:r>
      <w:proofErr w:type="gramStart"/>
      <w:r w:rsidR="00DA4D31"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A4D31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="00DA4D31">
        <w:rPr>
          <w:rFonts w:ascii="Times New Roman" w:eastAsia="Calibri" w:hAnsi="Times New Roman" w:cs="Times New Roman"/>
          <w:sz w:val="24"/>
          <w:szCs w:val="24"/>
        </w:rPr>
        <w:t xml:space="preserve"> категория</w:t>
      </w:r>
      <w:r w:rsidR="00DA4D31" w:rsidRPr="00EC074F">
        <w:rPr>
          <w:rFonts w:ascii="Times New Roman" w:eastAsia="Calibri" w:hAnsi="Times New Roman" w:cs="Times New Roman"/>
          <w:sz w:val="24"/>
          <w:szCs w:val="24"/>
        </w:rPr>
        <w:t xml:space="preserve">, стаж работы </w:t>
      </w:r>
      <w:r w:rsidR="00DF0B9E">
        <w:rPr>
          <w:rFonts w:ascii="Times New Roman" w:eastAsia="Calibri" w:hAnsi="Times New Roman" w:cs="Times New Roman"/>
          <w:sz w:val="24"/>
          <w:szCs w:val="24"/>
        </w:rPr>
        <w:t>5 лет</w:t>
      </w:r>
      <w:r w:rsidR="00DA4D31" w:rsidRPr="00EC074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C96EDC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№9 </w:t>
      </w:r>
      <w:r w:rsidRPr="00557B4B">
        <w:rPr>
          <w:rFonts w:ascii="Times New Roman" w:eastAsia="Calibri" w:hAnsi="Times New Roman" w:cs="Times New Roman"/>
          <w:sz w:val="24"/>
          <w:szCs w:val="24"/>
        </w:rPr>
        <w:t>Банникова Е.Г.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– высшая кв. категория, стаж работы 2</w:t>
      </w:r>
      <w:r w:rsidR="00DF0B9E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  <w:r w:rsidRPr="00EC074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F0B9E" w:rsidRDefault="00DF0B9E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Ольденбург Дарья Геннадьевн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а-</w:t>
      </w:r>
      <w:proofErr w:type="gramEnd"/>
      <w:r w:rsidRPr="00DF0B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A4D31">
        <w:rPr>
          <w:rFonts w:ascii="Times New Roman" w:eastAsia="Calibri" w:hAnsi="Times New Roman" w:cs="Times New Roman"/>
          <w:sz w:val="24"/>
          <w:szCs w:val="24"/>
        </w:rPr>
        <w:t>без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кв.категории,стаж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работы1 год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Группа №10 </w:t>
      </w:r>
      <w:r w:rsidRPr="00EC074F">
        <w:rPr>
          <w:rFonts w:ascii="Times New Roman" w:eastAsia="Calibri" w:hAnsi="Times New Roman" w:cs="Times New Roman"/>
          <w:sz w:val="24"/>
          <w:szCs w:val="24"/>
        </w:rPr>
        <w:t>Климова О.А.- высшая кв. категория, стаж работы 2</w:t>
      </w:r>
      <w:r>
        <w:rPr>
          <w:rFonts w:ascii="Times New Roman" w:eastAsia="Calibri" w:hAnsi="Times New Roman" w:cs="Times New Roman"/>
          <w:sz w:val="24"/>
          <w:szCs w:val="24"/>
        </w:rPr>
        <w:t>7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 Антропова Т.О.- </w:t>
      </w:r>
      <w:r w:rsidR="00DF0B9E" w:rsidRPr="00EC074F">
        <w:rPr>
          <w:rFonts w:ascii="Times New Roman" w:eastAsia="Calibri" w:hAnsi="Times New Roman" w:cs="Times New Roman"/>
          <w:sz w:val="24"/>
          <w:szCs w:val="24"/>
        </w:rPr>
        <w:t>первая кв.</w:t>
      </w:r>
      <w:proofErr w:type="gramStart"/>
      <w:r w:rsidR="00DF0B9E"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0B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стаж работы</w:t>
      </w:r>
      <w:r w:rsidR="00DF0B9E">
        <w:rPr>
          <w:rFonts w:ascii="Times New Roman" w:eastAsia="Calibri" w:hAnsi="Times New Roman" w:cs="Times New Roman"/>
          <w:sz w:val="24"/>
          <w:szCs w:val="24"/>
        </w:rPr>
        <w:t xml:space="preserve"> 5 лет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0B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C96EDC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№11 </w:t>
      </w:r>
      <w:r w:rsidRPr="00EC074F">
        <w:rPr>
          <w:rFonts w:ascii="Times New Roman" w:eastAsia="Calibri" w:hAnsi="Times New Roman" w:cs="Times New Roman"/>
          <w:sz w:val="24"/>
          <w:szCs w:val="24"/>
        </w:rPr>
        <w:t>Гудзовская Л.С. – высшая кв. категория, стаж работы 2</w:t>
      </w:r>
      <w:r w:rsidR="00DF0B9E">
        <w:rPr>
          <w:rFonts w:ascii="Times New Roman" w:eastAsia="Calibri" w:hAnsi="Times New Roman" w:cs="Times New Roman"/>
          <w:sz w:val="24"/>
          <w:szCs w:val="24"/>
        </w:rPr>
        <w:t>8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Лапина Е.А.</w:t>
      </w:r>
      <w:r w:rsidRPr="00557B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DF0B9E" w:rsidRPr="00DF0B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0B9E" w:rsidRPr="00EC074F">
        <w:rPr>
          <w:rFonts w:ascii="Times New Roman" w:eastAsia="Calibri" w:hAnsi="Times New Roman" w:cs="Times New Roman"/>
          <w:sz w:val="24"/>
          <w:szCs w:val="24"/>
        </w:rPr>
        <w:t>первая кв.</w:t>
      </w:r>
      <w:proofErr w:type="gramStart"/>
      <w:r w:rsidR="00DF0B9E"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0B9E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="00DF0B9E">
        <w:rPr>
          <w:rFonts w:ascii="Times New Roman" w:eastAsia="Calibri" w:hAnsi="Times New Roman" w:cs="Times New Roman"/>
          <w:sz w:val="24"/>
          <w:szCs w:val="24"/>
        </w:rPr>
        <w:t xml:space="preserve"> категория</w:t>
      </w:r>
      <w:r w:rsidR="00DF0B9E" w:rsidRPr="00EC074F">
        <w:rPr>
          <w:rFonts w:ascii="Times New Roman" w:eastAsia="Calibri" w:hAnsi="Times New Roman" w:cs="Times New Roman"/>
          <w:sz w:val="24"/>
          <w:szCs w:val="24"/>
        </w:rPr>
        <w:t xml:space="preserve">, стаж работы </w:t>
      </w:r>
      <w:r w:rsidR="00DF0B9E">
        <w:rPr>
          <w:rFonts w:ascii="Times New Roman" w:eastAsia="Calibri" w:hAnsi="Times New Roman" w:cs="Times New Roman"/>
          <w:sz w:val="24"/>
          <w:szCs w:val="24"/>
        </w:rPr>
        <w:t>5 лет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0B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Группа №12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Гаязова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З.Н. – первая кв. категория, стаж работы 1</w:t>
      </w:r>
      <w:r w:rsidR="00DF0B9E">
        <w:rPr>
          <w:rFonts w:ascii="Times New Roman" w:eastAsia="Calibri" w:hAnsi="Times New Roman" w:cs="Times New Roman"/>
          <w:sz w:val="24"/>
          <w:szCs w:val="24"/>
        </w:rPr>
        <w:t>4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DA4D31" w:rsidRPr="00EC074F" w:rsidRDefault="00DA4D31" w:rsidP="00DA4D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Зиннурова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И.Л. – первая кв. категория, стаж работы </w:t>
      </w:r>
      <w:r>
        <w:rPr>
          <w:rFonts w:ascii="Times New Roman" w:eastAsia="Calibri" w:hAnsi="Times New Roman" w:cs="Times New Roman"/>
          <w:sz w:val="24"/>
          <w:szCs w:val="24"/>
        </w:rPr>
        <w:t>7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- с педагогическим образованием – 100%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- с высшим образованием – 1</w:t>
      </w:r>
      <w:r w:rsidR="0011606F">
        <w:rPr>
          <w:rFonts w:ascii="Times New Roman" w:eastAsia="Calibri" w:hAnsi="Times New Roman" w:cs="Times New Roman"/>
          <w:sz w:val="24"/>
          <w:szCs w:val="24"/>
        </w:rPr>
        <w:t>8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чел. - </w:t>
      </w:r>
      <w:r w:rsidR="0011606F">
        <w:rPr>
          <w:rFonts w:ascii="Times New Roman" w:eastAsia="Calibri" w:hAnsi="Times New Roman" w:cs="Times New Roman"/>
          <w:sz w:val="24"/>
          <w:szCs w:val="24"/>
        </w:rPr>
        <w:t>75</w:t>
      </w:r>
      <w:r w:rsidRPr="00EC074F">
        <w:rPr>
          <w:rFonts w:ascii="Times New Roman" w:eastAsia="Calibri" w:hAnsi="Times New Roman" w:cs="Times New Roman"/>
          <w:sz w:val="24"/>
          <w:szCs w:val="24"/>
        </w:rPr>
        <w:t>% педагогов</w:t>
      </w:r>
      <w:r w:rsidRPr="00EC074F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- узких специалистов с профессиональным высшим образованием – </w:t>
      </w:r>
      <w:r>
        <w:rPr>
          <w:rFonts w:ascii="Times New Roman" w:eastAsia="Calibri" w:hAnsi="Times New Roman" w:cs="Times New Roman"/>
          <w:sz w:val="24"/>
          <w:szCs w:val="24"/>
        </w:rPr>
        <w:t>81</w:t>
      </w:r>
      <w:r w:rsidRPr="00EC074F">
        <w:rPr>
          <w:rFonts w:ascii="Times New Roman" w:eastAsia="Calibri" w:hAnsi="Times New Roman" w:cs="Times New Roman"/>
          <w:sz w:val="24"/>
          <w:szCs w:val="24"/>
        </w:rPr>
        <w:t>%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- со средне - </w:t>
      </w:r>
      <w:proofErr w:type="gramStart"/>
      <w:r w:rsidRPr="00EC074F">
        <w:rPr>
          <w:rFonts w:ascii="Times New Roman" w:eastAsia="Calibri" w:hAnsi="Times New Roman" w:cs="Times New Roman"/>
          <w:sz w:val="24"/>
          <w:szCs w:val="24"/>
        </w:rPr>
        <w:t>профессиональным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11606F">
        <w:rPr>
          <w:rFonts w:ascii="Times New Roman" w:eastAsia="Calibri" w:hAnsi="Times New Roman" w:cs="Times New Roman"/>
          <w:sz w:val="24"/>
          <w:szCs w:val="24"/>
        </w:rPr>
        <w:t>6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1606F">
        <w:rPr>
          <w:rFonts w:ascii="Times New Roman" w:eastAsia="Calibri" w:hAnsi="Times New Roman" w:cs="Times New Roman"/>
          <w:sz w:val="24"/>
          <w:szCs w:val="24"/>
        </w:rPr>
        <w:t>чел. -25</w:t>
      </w:r>
      <w:r w:rsidRPr="00EC074F">
        <w:rPr>
          <w:rFonts w:ascii="Times New Roman" w:eastAsia="Calibri" w:hAnsi="Times New Roman" w:cs="Times New Roman"/>
          <w:sz w:val="24"/>
          <w:szCs w:val="24"/>
        </w:rPr>
        <w:t>% педагогов</w:t>
      </w:r>
    </w:p>
    <w:p w:rsidR="00C96EDC" w:rsidRPr="00EC074F" w:rsidRDefault="00C96EDC" w:rsidP="00C96EDC">
      <w:pPr>
        <w:tabs>
          <w:tab w:val="left" w:pos="7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Высшую категорию имеют </w:t>
      </w:r>
      <w:r w:rsidR="00DF0B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35CE">
        <w:rPr>
          <w:rFonts w:ascii="Times New Roman" w:eastAsia="Calibri" w:hAnsi="Times New Roman" w:cs="Times New Roman"/>
          <w:sz w:val="24"/>
          <w:szCs w:val="24"/>
        </w:rPr>
        <w:t>10 педагогов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1171EA">
        <w:rPr>
          <w:rFonts w:ascii="Times New Roman" w:eastAsia="Calibri" w:hAnsi="Times New Roman" w:cs="Times New Roman"/>
          <w:sz w:val="24"/>
          <w:szCs w:val="24"/>
        </w:rPr>
        <w:t>4</w:t>
      </w:r>
      <w:r w:rsidR="007449C5">
        <w:rPr>
          <w:rFonts w:ascii="Times New Roman" w:eastAsia="Calibri" w:hAnsi="Times New Roman" w:cs="Times New Roman"/>
          <w:sz w:val="24"/>
          <w:szCs w:val="24"/>
        </w:rPr>
        <w:t>1.7</w:t>
      </w:r>
      <w:r w:rsidR="00D83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171EA">
        <w:rPr>
          <w:rFonts w:ascii="Times New Roman" w:eastAsia="Calibri" w:hAnsi="Times New Roman" w:cs="Times New Roman"/>
          <w:sz w:val="24"/>
          <w:szCs w:val="24"/>
        </w:rPr>
        <w:t>%</w:t>
      </w:r>
      <w:r w:rsidRPr="00EC074F">
        <w:rPr>
          <w:rFonts w:ascii="Times New Roman" w:eastAsia="Calibri" w:hAnsi="Times New Roman" w:cs="Times New Roman"/>
          <w:sz w:val="24"/>
          <w:szCs w:val="24"/>
        </w:rPr>
        <w:tab/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квалификационную категорию – </w:t>
      </w:r>
      <w:r w:rsidR="00D835CE">
        <w:rPr>
          <w:rFonts w:ascii="Times New Roman" w:eastAsia="Calibri" w:hAnsi="Times New Roman" w:cs="Times New Roman"/>
          <w:sz w:val="24"/>
          <w:szCs w:val="24"/>
        </w:rPr>
        <w:t>11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педагогов – </w:t>
      </w:r>
      <w:r w:rsidR="001171EA">
        <w:rPr>
          <w:rFonts w:ascii="Times New Roman" w:eastAsia="Calibri" w:hAnsi="Times New Roman" w:cs="Times New Roman"/>
          <w:sz w:val="24"/>
          <w:szCs w:val="24"/>
        </w:rPr>
        <w:t>4</w:t>
      </w:r>
      <w:r w:rsidR="007449C5">
        <w:rPr>
          <w:rFonts w:ascii="Times New Roman" w:eastAsia="Calibri" w:hAnsi="Times New Roman" w:cs="Times New Roman"/>
          <w:sz w:val="24"/>
          <w:szCs w:val="24"/>
        </w:rPr>
        <w:t>5.8</w:t>
      </w:r>
      <w:r w:rsidR="00D83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171EA">
        <w:rPr>
          <w:rFonts w:ascii="Times New Roman" w:eastAsia="Calibri" w:hAnsi="Times New Roman" w:cs="Times New Roman"/>
          <w:sz w:val="24"/>
          <w:szCs w:val="24"/>
        </w:rPr>
        <w:t>%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без квалификаци</w:t>
      </w:r>
      <w:r>
        <w:rPr>
          <w:rFonts w:ascii="Times New Roman" w:eastAsia="Calibri" w:hAnsi="Times New Roman" w:cs="Times New Roman"/>
          <w:sz w:val="24"/>
          <w:szCs w:val="24"/>
        </w:rPr>
        <w:t>онной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категории – </w:t>
      </w:r>
      <w:r w:rsidR="00DF0B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35CE">
        <w:rPr>
          <w:rFonts w:ascii="Times New Roman" w:eastAsia="Calibri" w:hAnsi="Times New Roman" w:cs="Times New Roman"/>
          <w:sz w:val="24"/>
          <w:szCs w:val="24"/>
        </w:rPr>
        <w:t>3 педагога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D83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171EA">
        <w:rPr>
          <w:rFonts w:ascii="Times New Roman" w:eastAsia="Calibri" w:hAnsi="Times New Roman" w:cs="Times New Roman"/>
          <w:sz w:val="24"/>
          <w:szCs w:val="24"/>
        </w:rPr>
        <w:t>12</w:t>
      </w:r>
      <w:r w:rsidR="007449C5">
        <w:rPr>
          <w:rFonts w:ascii="Times New Roman" w:eastAsia="Calibri" w:hAnsi="Times New Roman" w:cs="Times New Roman"/>
          <w:sz w:val="24"/>
          <w:szCs w:val="24"/>
        </w:rPr>
        <w:t>,5</w:t>
      </w:r>
      <w:r w:rsidR="001171EA">
        <w:rPr>
          <w:rFonts w:ascii="Times New Roman" w:eastAsia="Calibri" w:hAnsi="Times New Roman" w:cs="Times New Roman"/>
          <w:sz w:val="24"/>
          <w:szCs w:val="24"/>
        </w:rPr>
        <w:t>%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6EDC" w:rsidRPr="00EC074F" w:rsidRDefault="00C96EDC" w:rsidP="00C96ED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i/>
          <w:sz w:val="24"/>
          <w:szCs w:val="24"/>
        </w:rPr>
        <w:t>Условия, созданные для умственного непрерывного развития детей.</w:t>
      </w:r>
    </w:p>
    <w:p w:rsidR="00C96EDC" w:rsidRPr="00EC074F" w:rsidRDefault="00C96EDC" w:rsidP="00C96ED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Деятельность МАДОУ «Центр развития ребенка - детский сад № 83 «Фея» осуществляется в соответствии с основными нормативно-правовыми документами: законом 273-ФЗ «Об образовании в РФ», Сан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Пин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2.4.1.1249-03, Приказ Министерства образования и науки Российской Федерации от 17 октября 2013 г. N 1155 г. Москва "Об утверждении федерального государственного образовательного стандарта дошкольного образования"</w:t>
      </w:r>
    </w:p>
    <w:p w:rsidR="00C96EDC" w:rsidRPr="00EC074F" w:rsidRDefault="00C96EDC" w:rsidP="00C96ED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Образовательный процесс в МАДОУ строится согласно образовательной программе ДОУ, разработанной на основе </w:t>
      </w:r>
    </w:p>
    <w:p w:rsidR="00C96EDC" w:rsidRPr="00EC074F" w:rsidRDefault="00C96EDC" w:rsidP="00C96ED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1.Примерной основной образовательной программы дошкольного образования «От рождения до школы» (под редакцией Н. Е.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, М. А. Васильевой, Т.С. Комаровой)</w:t>
      </w:r>
      <w:r>
        <w:rPr>
          <w:rFonts w:ascii="Times New Roman" w:eastAsia="Calibri" w:hAnsi="Times New Roman" w:cs="Times New Roman"/>
          <w:sz w:val="24"/>
          <w:szCs w:val="24"/>
        </w:rPr>
        <w:t>,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Күчтәнә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ч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>» для групп</w:t>
      </w:r>
      <w:r w:rsidRPr="00286D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 воспитанием и обучением на татарском языке.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ar-SA"/>
        </w:rPr>
        <w:t>А так же:</w:t>
      </w:r>
      <w:r w:rsidRPr="00EC074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2. Компл</w:t>
      </w:r>
      <w:r>
        <w:rPr>
          <w:rFonts w:ascii="Times New Roman" w:eastAsia="Calibri" w:hAnsi="Times New Roman" w:cs="Times New Roman"/>
          <w:sz w:val="24"/>
          <w:szCs w:val="24"/>
        </w:rPr>
        <w:t>ексная авторская программа ДОУ «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Детский сад </w:t>
      </w:r>
      <w:r w:rsidRPr="00EC074F">
        <w:rPr>
          <w:rFonts w:ascii="Times New Roman" w:eastAsia="Calibri" w:hAnsi="Times New Roman" w:cs="Times New Roman"/>
          <w:sz w:val="24"/>
          <w:szCs w:val="24"/>
          <w:lang w:val="en-US"/>
        </w:rPr>
        <w:t>XXI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века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 Авторский проект «</w:t>
      </w:r>
      <w:r w:rsidRPr="00EC074F">
        <w:rPr>
          <w:rFonts w:ascii="Times New Roman" w:eastAsia="Calibri" w:hAnsi="Times New Roman" w:cs="Times New Roman"/>
          <w:sz w:val="24"/>
          <w:szCs w:val="24"/>
        </w:rPr>
        <w:t>Хочу! Могу! Умею!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по развитию психических процессов при подготовке к обучению в школе.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4. Программа «Наш дом-природа» под редакцией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Н.А.Рыжовой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5. Программа «Обучение плаванию в детском саду»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Т.И.Осокиной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6. Программа «</w:t>
      </w:r>
      <w:r>
        <w:rPr>
          <w:rFonts w:ascii="Times New Roman" w:eastAsia="Calibri" w:hAnsi="Times New Roman" w:cs="Times New Roman"/>
          <w:sz w:val="24"/>
          <w:szCs w:val="24"/>
        </w:rPr>
        <w:t>Здоровый малыш»</w:t>
      </w:r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7.  </w:t>
      </w:r>
      <w:r w:rsidRPr="00EC074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Программа </w:t>
      </w:r>
      <w:r w:rsidRPr="00EC074F">
        <w:rPr>
          <w:rFonts w:ascii="Times New Roman" w:eastAsia="Calibri" w:hAnsi="Times New Roman" w:cs="Times New Roman"/>
          <w:sz w:val="24"/>
          <w:szCs w:val="24"/>
        </w:rPr>
        <w:t>«</w:t>
      </w:r>
      <w:r w:rsidRPr="00EC074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Обучение русскоязычных детей татарскому языку в детском саду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к УМК для детей 4-7 лет </w:t>
      </w:r>
      <w:r w:rsidRPr="00EC074F">
        <w:rPr>
          <w:rFonts w:ascii="Times New Roman" w:eastAsia="Calibri" w:hAnsi="Times New Roman" w:cs="Times New Roman"/>
          <w:sz w:val="24"/>
          <w:szCs w:val="24"/>
        </w:rPr>
        <w:t>«</w:t>
      </w:r>
      <w:r w:rsidRPr="00EC074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Татарча сөйләшәбез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EC074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(Говорим по татарски), З.М.Зариповой, Р.Г.Кидрячевой, Р.С.Исаевой и др.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8. «Региональная программа дошкольного образования. Т</w:t>
      </w:r>
      <w:r w:rsidRPr="00EC074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өбәкнең мәктәпкәчә белем бирү программасы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» Р.К.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Шаеховой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EC074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</w:t>
      </w:r>
      <w:r w:rsidRPr="00EC074F">
        <w:rPr>
          <w:rFonts w:ascii="Times New Roman" w:eastAsia="Calibri" w:hAnsi="Times New Roman" w:cs="Times New Roman"/>
          <w:sz w:val="24"/>
          <w:szCs w:val="24"/>
        </w:rPr>
        <w:t>. «Программа социального развития детей дошкольного возраста» под редакцией Коломийченко Л.В.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. Вариативные программы по ОБЖ, ПДД, ЗОЖ,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валеологии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Обучение детей татарской национальности родному</w:t>
      </w:r>
      <w:r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языку – УМК для детей 2-7 лет </w:t>
      </w:r>
      <w:r w:rsidRPr="00EC074F">
        <w:rPr>
          <w:rFonts w:ascii="Times New Roman" w:eastAsia="Calibri" w:hAnsi="Times New Roman" w:cs="Times New Roman"/>
          <w:sz w:val="24"/>
          <w:szCs w:val="24"/>
        </w:rPr>
        <w:t>«</w:t>
      </w:r>
      <w:r w:rsidRPr="00EC074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Туган телдә сөйләшәбез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EC074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(Говорим на родном языке), Хазратова Ф.В., Зариповой З.М.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. Технологии развивающего обучения ТРИЗ-РТВ (под редакцией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А.М.Страунинг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96EDC" w:rsidRPr="00EC074F" w:rsidRDefault="00C96EDC" w:rsidP="00C96EDC">
      <w:pPr>
        <w:shd w:val="clear" w:color="auto" w:fill="FFFFFF"/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iCs/>
          <w:sz w:val="24"/>
          <w:szCs w:val="24"/>
        </w:rPr>
        <w:t>Развивающая среда ДОУ соответствует санитарн</w:t>
      </w:r>
      <w:proofErr w:type="gramStart"/>
      <w:r w:rsidRPr="00EC074F">
        <w:rPr>
          <w:rFonts w:ascii="Times New Roman" w:eastAsia="Calibri" w:hAnsi="Times New Roman" w:cs="Times New Roman"/>
          <w:iCs/>
          <w:sz w:val="24"/>
          <w:szCs w:val="24"/>
        </w:rPr>
        <w:t>о-</w:t>
      </w:r>
      <w:proofErr w:type="gramEnd"/>
      <w:r w:rsidRPr="00EC074F">
        <w:rPr>
          <w:rFonts w:ascii="Times New Roman" w:eastAsia="Calibri" w:hAnsi="Times New Roman" w:cs="Times New Roman"/>
          <w:iCs/>
          <w:sz w:val="24"/>
          <w:szCs w:val="24"/>
        </w:rPr>
        <w:t xml:space="preserve"> гигиеническим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требованиям. 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Имеются залы и кабинеты:  </w:t>
      </w:r>
    </w:p>
    <w:p w:rsidR="00C96EDC" w:rsidRPr="00EC074F" w:rsidRDefault="00C96EDC" w:rsidP="00C96ED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Музыкальный зал.              </w:t>
      </w:r>
    </w:p>
    <w:p w:rsidR="00C96EDC" w:rsidRPr="00EC074F" w:rsidRDefault="00C96EDC" w:rsidP="00C96ED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Физкультурный зал. </w:t>
      </w:r>
    </w:p>
    <w:p w:rsidR="00C96EDC" w:rsidRPr="00EC074F" w:rsidRDefault="00C96EDC" w:rsidP="00C96ED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Медицинский  кабинет. </w:t>
      </w:r>
    </w:p>
    <w:p w:rsidR="00C96EDC" w:rsidRPr="00EC074F" w:rsidRDefault="00C96EDC" w:rsidP="00C96ED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Методический кабинет. </w:t>
      </w:r>
    </w:p>
    <w:p w:rsidR="00C96EDC" w:rsidRPr="00EC074F" w:rsidRDefault="00C96EDC" w:rsidP="00C96ED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Кабинет татарского языка. </w:t>
      </w:r>
    </w:p>
    <w:p w:rsidR="00C96EDC" w:rsidRPr="00EC074F" w:rsidRDefault="00C96EDC" w:rsidP="00C96ED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Кабинет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педагога-психолога.</w:t>
      </w:r>
    </w:p>
    <w:p w:rsidR="00C96EDC" w:rsidRPr="00EC074F" w:rsidRDefault="00C96EDC" w:rsidP="00C96ED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Кабинет дополнительного образования.</w:t>
      </w:r>
    </w:p>
    <w:p w:rsidR="00C96EDC" w:rsidRPr="00EC074F" w:rsidRDefault="00C96EDC" w:rsidP="00C96ED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Бассейн.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Все кабинеты оснащены оборудованием в достаточном количестве, эффективно используется. На улице имеется спортив</w:t>
      </w:r>
      <w:r>
        <w:rPr>
          <w:rFonts w:ascii="Times New Roman" w:eastAsia="Calibri" w:hAnsi="Times New Roman" w:cs="Times New Roman"/>
          <w:sz w:val="24"/>
          <w:szCs w:val="24"/>
        </w:rPr>
        <w:t>ная площадка, дорожная разметка, метеостанция.</w:t>
      </w:r>
    </w:p>
    <w:p w:rsidR="00C96EDC" w:rsidRPr="00EC074F" w:rsidRDefault="00C96EDC" w:rsidP="00C96ED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A6543" w:rsidRPr="00EA6543" w:rsidRDefault="00C96EDC" w:rsidP="00EA654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i/>
          <w:sz w:val="24"/>
          <w:szCs w:val="24"/>
        </w:rPr>
        <w:t>В детс</w:t>
      </w:r>
      <w:r w:rsidR="00EA6543">
        <w:rPr>
          <w:rFonts w:ascii="Times New Roman" w:eastAsia="Calibri" w:hAnsi="Times New Roman" w:cs="Times New Roman"/>
          <w:b/>
          <w:i/>
          <w:sz w:val="24"/>
          <w:szCs w:val="24"/>
        </w:rPr>
        <w:t>ком саду функционирует 12 групп</w:t>
      </w:r>
      <w:r w:rsidR="00EA6543" w:rsidRPr="00EA6543">
        <w:rPr>
          <w:rFonts w:ascii="Times New Roman" w:eastAsia="Calibri" w:hAnsi="Times New Roman" w:cs="Times New Roman"/>
          <w:b/>
          <w:i/>
          <w:sz w:val="24"/>
          <w:szCs w:val="24"/>
        </w:rPr>
        <w:t>:</w:t>
      </w:r>
    </w:p>
    <w:p w:rsidR="00EA6543" w:rsidRPr="00EA6543" w:rsidRDefault="00EA6543" w:rsidP="00EA654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A6543">
        <w:rPr>
          <w:rFonts w:ascii="Times New Roman" w:eastAsia="Calibri" w:hAnsi="Times New Roman" w:cs="Times New Roman"/>
          <w:sz w:val="24"/>
          <w:szCs w:val="24"/>
        </w:rPr>
        <w:t xml:space="preserve">ясельная </w:t>
      </w:r>
      <w:r>
        <w:rPr>
          <w:rFonts w:ascii="Times New Roman" w:eastAsia="Calibri" w:hAnsi="Times New Roman" w:cs="Times New Roman"/>
          <w:sz w:val="24"/>
          <w:szCs w:val="24"/>
        </w:rPr>
        <w:t>группа (с 2до3л.)- №5</w:t>
      </w:r>
      <w:r w:rsidRPr="00EA654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</w:t>
      </w:r>
    </w:p>
    <w:p w:rsidR="00C96EDC" w:rsidRPr="00EC074F" w:rsidRDefault="00C96EDC" w:rsidP="00C96ED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 младшая группа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(с 3 до 4л.)</w:t>
      </w:r>
      <w:r w:rsidR="00EA6543">
        <w:rPr>
          <w:rFonts w:ascii="Times New Roman" w:eastAsia="Calibri" w:hAnsi="Times New Roman" w:cs="Times New Roman"/>
          <w:sz w:val="24"/>
          <w:szCs w:val="24"/>
        </w:rPr>
        <w:t xml:space="preserve"> - № 8,10</w:t>
      </w:r>
    </w:p>
    <w:p w:rsidR="00C96EDC" w:rsidRPr="00EC074F" w:rsidRDefault="00C96EDC" w:rsidP="00C96ED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средняя  группа (с 4 до 5л.) -</w:t>
      </w:r>
      <w:r w:rsidR="00EA6543">
        <w:rPr>
          <w:rFonts w:ascii="Times New Roman" w:eastAsia="Calibri" w:hAnsi="Times New Roman" w:cs="Times New Roman"/>
          <w:sz w:val="24"/>
          <w:szCs w:val="24"/>
        </w:rPr>
        <w:t xml:space="preserve">2,6,11  </w:t>
      </w:r>
    </w:p>
    <w:p w:rsidR="00C96EDC" w:rsidRPr="00EC074F" w:rsidRDefault="00C96EDC" w:rsidP="00C96ED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стар</w:t>
      </w:r>
      <w:r w:rsidR="00EA6543">
        <w:rPr>
          <w:rFonts w:ascii="Times New Roman" w:eastAsia="Calibri" w:hAnsi="Times New Roman" w:cs="Times New Roman"/>
          <w:sz w:val="24"/>
          <w:szCs w:val="24"/>
        </w:rPr>
        <w:t xml:space="preserve">шая  группа (с 5 до 6л.) - </w:t>
      </w:r>
      <w:r w:rsidR="00EA6543" w:rsidRPr="00EC074F">
        <w:rPr>
          <w:rFonts w:ascii="Times New Roman" w:eastAsia="Calibri" w:hAnsi="Times New Roman" w:cs="Times New Roman"/>
          <w:sz w:val="24"/>
          <w:szCs w:val="24"/>
        </w:rPr>
        <w:t>№ 1,4,12</w:t>
      </w:r>
      <w:r w:rsidR="00EA654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A6543" w:rsidRPr="00EC074F" w:rsidRDefault="00C96EDC" w:rsidP="00EA654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подготовительная группа (с 6 до7л.) -  </w:t>
      </w:r>
      <w:r w:rsidR="00EA654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EA6543" w:rsidRPr="00EC074F">
        <w:rPr>
          <w:rFonts w:ascii="Times New Roman" w:eastAsia="Calibri" w:hAnsi="Times New Roman" w:cs="Times New Roman"/>
          <w:sz w:val="24"/>
          <w:szCs w:val="24"/>
        </w:rPr>
        <w:t>№ 3,7,9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  <w:u w:val="single"/>
        </w:rPr>
        <w:t>Работа педагог</w:t>
      </w:r>
      <w:proofErr w:type="gramStart"/>
      <w:r w:rsidRPr="00EC074F">
        <w:rPr>
          <w:rFonts w:ascii="Times New Roman" w:eastAsia="Calibri" w:hAnsi="Times New Roman" w:cs="Times New Roman"/>
          <w:b/>
          <w:sz w:val="24"/>
          <w:szCs w:val="24"/>
          <w:u w:val="single"/>
        </w:rPr>
        <w:t>а-</w:t>
      </w:r>
      <w:proofErr w:type="gramEnd"/>
      <w:r w:rsidRPr="00EC074F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психолога.</w:t>
      </w:r>
    </w:p>
    <w:p w:rsidR="00C96EDC" w:rsidRPr="00EC074F" w:rsidRDefault="00C96EDC" w:rsidP="00C96ED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Адаптация детей младшего возраста с условиями детского сада.</w:t>
      </w:r>
    </w:p>
    <w:p w:rsidR="00C96EDC" w:rsidRPr="00EC074F" w:rsidRDefault="00C96EDC" w:rsidP="00C96ED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Обследование нервно - психического развития детей младшего возраста.</w:t>
      </w:r>
    </w:p>
    <w:p w:rsidR="00C96EDC" w:rsidRPr="00EC074F" w:rsidRDefault="00C96EDC" w:rsidP="00C96ED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Мониторинг развития интегративных качеств детей среднего и старшего возраста (начало-конец года).</w:t>
      </w:r>
    </w:p>
    <w:p w:rsidR="00C96EDC" w:rsidRPr="00EC074F" w:rsidRDefault="00C96EDC" w:rsidP="00C96ED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Обследование когнитивной сферы детей подготовительных к школе групп, развитие школьно – значимых функций.</w:t>
      </w:r>
    </w:p>
    <w:p w:rsidR="00C96EDC" w:rsidRPr="00EC074F" w:rsidRDefault="00C96EDC" w:rsidP="00C96ED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Индивидуальная работа с детьми по ИОМ.</w:t>
      </w:r>
    </w:p>
    <w:p w:rsidR="00C96EDC" w:rsidRPr="00EC074F" w:rsidRDefault="00C96EDC" w:rsidP="00C96ED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Консультирование педагогов.</w:t>
      </w:r>
    </w:p>
    <w:p w:rsidR="00C96EDC" w:rsidRPr="00EC074F" w:rsidRDefault="00C96EDC" w:rsidP="00C96ED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Консультирование родителей.</w:t>
      </w:r>
    </w:p>
    <w:p w:rsidR="00C96EDC" w:rsidRPr="00EC074F" w:rsidRDefault="00C96EDC" w:rsidP="00C96ED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Диагностика готовности детей к обучению в школе.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  <w:u w:val="single"/>
        </w:rPr>
        <w:t>Условия непрерывного умственного развития</w:t>
      </w:r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Развивающая среда в холлах, кабинетах, группах ДОУ.</w:t>
      </w:r>
    </w:p>
    <w:p w:rsidR="00C96EDC" w:rsidRPr="00EC074F" w:rsidRDefault="00C96EDC" w:rsidP="00C96ED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Развивающее обучение от трех до семи лет.</w:t>
      </w:r>
    </w:p>
    <w:p w:rsidR="00C96EDC" w:rsidRPr="00EC074F" w:rsidRDefault="00C96EDC" w:rsidP="00C96ED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Высокий квалификационный уровень персонала.</w:t>
      </w:r>
    </w:p>
    <w:p w:rsidR="00C96EDC" w:rsidRPr="00EC074F" w:rsidRDefault="00C96EDC" w:rsidP="00C96ED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дополнительное образование:</w:t>
      </w:r>
    </w:p>
    <w:p w:rsidR="00C96EDC" w:rsidRPr="008B09CD" w:rsidRDefault="00C96EDC" w:rsidP="008B09CD">
      <w:pPr>
        <w:numPr>
          <w:ilvl w:val="0"/>
          <w:numId w:val="8"/>
        </w:numPr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плавание;</w:t>
      </w:r>
    </w:p>
    <w:p w:rsidR="00C96EDC" w:rsidRPr="00EC074F" w:rsidRDefault="00C96EDC" w:rsidP="00C96EDC">
      <w:pPr>
        <w:numPr>
          <w:ilvl w:val="0"/>
          <w:numId w:val="8"/>
        </w:numPr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развивающие игры. </w:t>
      </w:r>
    </w:p>
    <w:p w:rsidR="00C96EDC" w:rsidRDefault="00C96EDC" w:rsidP="00C96EDC">
      <w:pPr>
        <w:numPr>
          <w:ilvl w:val="0"/>
          <w:numId w:val="8"/>
        </w:numPr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вокал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  <w:r w:rsidRPr="00EC074F">
        <w:rPr>
          <w:rFonts w:ascii="Times New Roman" w:eastAsia="Calibri" w:hAnsi="Times New Roman" w:cs="Times New Roman"/>
          <w:sz w:val="24"/>
          <w:szCs w:val="24"/>
        </w:rPr>
        <w:tab/>
      </w:r>
    </w:p>
    <w:p w:rsidR="00C96EDC" w:rsidRDefault="00C96EDC" w:rsidP="00C96EDC">
      <w:pPr>
        <w:numPr>
          <w:ilvl w:val="0"/>
          <w:numId w:val="8"/>
        </w:numPr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подготовка к школе;</w:t>
      </w:r>
    </w:p>
    <w:p w:rsidR="00C96EDC" w:rsidRDefault="00C96EDC" w:rsidP="00C96EDC">
      <w:pPr>
        <w:numPr>
          <w:ilvl w:val="0"/>
          <w:numId w:val="8"/>
        </w:numPr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робототехника;</w:t>
      </w:r>
    </w:p>
    <w:p w:rsidR="00C96EDC" w:rsidRDefault="00C96EDC" w:rsidP="00C96EDC">
      <w:pPr>
        <w:numPr>
          <w:ilvl w:val="0"/>
          <w:numId w:val="8"/>
        </w:numPr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груп</w:t>
      </w:r>
      <w:r w:rsidR="00EA6543">
        <w:rPr>
          <w:rFonts w:ascii="Times New Roman" w:eastAsia="Calibri" w:hAnsi="Times New Roman" w:cs="Times New Roman"/>
          <w:sz w:val="24"/>
          <w:szCs w:val="24"/>
        </w:rPr>
        <w:t>па кратковременного пребывания.</w:t>
      </w:r>
    </w:p>
    <w:p w:rsidR="00EA6543" w:rsidRDefault="00EA6543" w:rsidP="00C96EDC">
      <w:pPr>
        <w:numPr>
          <w:ilvl w:val="0"/>
          <w:numId w:val="8"/>
        </w:numPr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хореография</w:t>
      </w:r>
    </w:p>
    <w:p w:rsidR="00EA6543" w:rsidRDefault="00EA6543" w:rsidP="00C96EDC">
      <w:pPr>
        <w:numPr>
          <w:ilvl w:val="0"/>
          <w:numId w:val="8"/>
        </w:numPr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изодеятельность</w:t>
      </w:r>
      <w:proofErr w:type="spellEnd"/>
    </w:p>
    <w:p w:rsidR="00EA6543" w:rsidRPr="00EC074F" w:rsidRDefault="00EA6543" w:rsidP="00C96EDC">
      <w:pPr>
        <w:numPr>
          <w:ilvl w:val="0"/>
          <w:numId w:val="8"/>
        </w:numPr>
        <w:spacing w:after="0" w:line="240" w:lineRule="auto"/>
        <w:ind w:hanging="1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театральный</w:t>
      </w:r>
    </w:p>
    <w:p w:rsidR="00C96EDC" w:rsidRPr="00EC074F" w:rsidRDefault="00C96EDC" w:rsidP="00C96ED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  <w:u w:val="single"/>
        </w:rPr>
        <w:t>Физкультурно-оздоровительная работа.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Закаливание.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Фитотерапия.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Самомассаж.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Диагностика МКР физической подготовки.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Коррекционная работа по итогам МКР, по исправлению осанки и плоскостопия.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Рациональная двигательная активность в течение дня (модель двигательного режима в ДОУ).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Усиленное внимание к ребенку в период адаптации в ДОУ.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Физкультурные занятия.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Плавание.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lastRenderedPageBreak/>
        <w:t>Развлечения, национальные праздники, двигательные игры, прогулки на свежем воздухе, игры с водой и песком. Чемпионат по плаванию.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Спортивные олимпиады зимой и летом.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>Экспериментирование, наблюдение за объектами экологической тропы.</w:t>
      </w:r>
    </w:p>
    <w:p w:rsidR="00C96EDC" w:rsidRPr="00C35BD5" w:rsidRDefault="00C96EDC" w:rsidP="00C35BD5">
      <w:pPr>
        <w:pStyle w:val="a8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5BD5">
        <w:rPr>
          <w:rFonts w:ascii="Times New Roman" w:eastAsia="Calibri" w:hAnsi="Times New Roman" w:cs="Times New Roman"/>
          <w:sz w:val="24"/>
          <w:szCs w:val="24"/>
        </w:rPr>
        <w:t xml:space="preserve">Создание санитарно-гигиенического режима, соответствующего требованиям </w:t>
      </w:r>
      <w:proofErr w:type="spellStart"/>
      <w:r w:rsidRPr="00C35BD5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C35BD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Default="00C96EDC" w:rsidP="00C96EDC">
      <w:pPr>
        <w:spacing w:after="0" w:line="240" w:lineRule="auto"/>
        <w:ind w:right="-14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6EDC" w:rsidRPr="00EC074F" w:rsidRDefault="00C96EDC" w:rsidP="00C96EDC">
      <w:pPr>
        <w:spacing w:after="0" w:line="240" w:lineRule="auto"/>
        <w:ind w:right="-14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Проблемно – ориентированный анализ</w:t>
      </w:r>
    </w:p>
    <w:p w:rsidR="00C96EDC" w:rsidRPr="00EC074F" w:rsidRDefault="00C96EDC" w:rsidP="00C96EDC">
      <w:pPr>
        <w:spacing w:after="0" w:line="240" w:lineRule="auto"/>
        <w:ind w:right="-14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201</w:t>
      </w:r>
      <w:r w:rsidR="00EA6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9-2020</w:t>
      </w:r>
      <w:r w:rsidRPr="00EC07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C96EDC" w:rsidRPr="00EC074F" w:rsidRDefault="00C96EDC" w:rsidP="00C96EDC">
      <w:pPr>
        <w:spacing w:after="0" w:line="240" w:lineRule="auto"/>
        <w:ind w:left="735" w:right="-142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6EDC" w:rsidRPr="00EC074F" w:rsidRDefault="00C96EDC" w:rsidP="00C96EDC">
      <w:pPr>
        <w:spacing w:after="0" w:line="240" w:lineRule="auto"/>
        <w:ind w:right="-142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Организационно-правовое обеспечение деятельности</w:t>
      </w:r>
    </w:p>
    <w:p w:rsidR="00C96EDC" w:rsidRPr="00EC074F" w:rsidRDefault="00C96EDC" w:rsidP="00C96EDC">
      <w:pPr>
        <w:spacing w:after="0" w:line="240" w:lineRule="auto"/>
        <w:ind w:right="-142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МАДОУ «Центр развития ребенка – детский сад №83 «Фея»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подтверждено наличием следующих документов:</w:t>
      </w:r>
    </w:p>
    <w:p w:rsidR="00C96EDC" w:rsidRPr="008B09CD" w:rsidRDefault="00C96EDC" w:rsidP="008B09CD">
      <w:pPr>
        <w:pStyle w:val="a8"/>
        <w:numPr>
          <w:ilvl w:val="0"/>
          <w:numId w:val="32"/>
        </w:numPr>
        <w:spacing w:after="0" w:line="240" w:lineRule="auto"/>
        <w:ind w:right="-142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Свидетельством Федеральной налоговой службы о внесении записи в Единый государственный реестр юридических лиц </w:t>
      </w:r>
    </w:p>
    <w:p w:rsidR="00C96EDC" w:rsidRPr="008B09CD" w:rsidRDefault="00C96EDC" w:rsidP="008B09CD">
      <w:pPr>
        <w:pStyle w:val="a8"/>
        <w:numPr>
          <w:ilvl w:val="0"/>
          <w:numId w:val="32"/>
        </w:numPr>
        <w:spacing w:after="0" w:line="240" w:lineRule="auto"/>
        <w:ind w:right="-142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>Уставом, у</w:t>
      </w:r>
      <w:r w:rsidRPr="008B09C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твержденным постановлением ИК </w:t>
      </w:r>
    </w:p>
    <w:p w:rsidR="00C96EDC" w:rsidRPr="008B09CD" w:rsidRDefault="00C96EDC" w:rsidP="008B09CD">
      <w:pPr>
        <w:pStyle w:val="a8"/>
        <w:numPr>
          <w:ilvl w:val="0"/>
          <w:numId w:val="32"/>
        </w:numPr>
        <w:overflowPunct w:val="0"/>
        <w:autoSpaceDE w:val="0"/>
        <w:autoSpaceDN w:val="0"/>
        <w:adjustRightInd w:val="0"/>
        <w:spacing w:after="0" w:line="240" w:lineRule="auto"/>
        <w:ind w:right="-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Лицензией на право осуществления образовательной деятельности и дополнительного образования детей и взрослых </w:t>
      </w:r>
      <w:r w:rsidRPr="008B09CD">
        <w:rPr>
          <w:rFonts w:ascii="Times New Roman" w:eastAsia="Calibri" w:hAnsi="Times New Roman" w:cs="Times New Roman"/>
          <w:sz w:val="24"/>
          <w:szCs w:val="24"/>
        </w:rPr>
        <w:t xml:space="preserve">Серия 16 Л 01 № 0003074, регистрационный № 7192 от 14.09.2015г., </w:t>
      </w: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выданной Министерством образования и науки РТ, бессрочно; </w:t>
      </w:r>
    </w:p>
    <w:p w:rsidR="00C96EDC" w:rsidRPr="008B09CD" w:rsidRDefault="008B09CD" w:rsidP="008B09CD">
      <w:pPr>
        <w:pStyle w:val="a8"/>
        <w:numPr>
          <w:ilvl w:val="0"/>
          <w:numId w:val="3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Лицензией</w:t>
      </w:r>
      <w:r w:rsidR="00C96EDC"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медицинскую деятельность </w:t>
      </w:r>
    </w:p>
    <w:p w:rsidR="008B09CD" w:rsidRDefault="00C96EDC" w:rsidP="00C96EDC">
      <w:pPr>
        <w:overflowPunct w:val="0"/>
        <w:autoSpaceDE w:val="0"/>
        <w:autoSpaceDN w:val="0"/>
        <w:adjustRightInd w:val="0"/>
        <w:spacing w:after="0" w:line="240" w:lineRule="auto"/>
        <w:ind w:right="-142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Управление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детского сада строится на основе документов, регламентирующих его деятельность: </w:t>
      </w:r>
    </w:p>
    <w:p w:rsidR="008B09CD" w:rsidRDefault="00C96EDC" w:rsidP="008B09CD">
      <w:pPr>
        <w:pStyle w:val="a8"/>
        <w:numPr>
          <w:ilvl w:val="0"/>
          <w:numId w:val="33"/>
        </w:numPr>
        <w:overflowPunct w:val="0"/>
        <w:autoSpaceDE w:val="0"/>
        <w:autoSpaceDN w:val="0"/>
        <w:adjustRightInd w:val="0"/>
        <w:spacing w:after="0" w:line="240" w:lineRule="auto"/>
        <w:ind w:right="-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Закона «Об образовании РФ», </w:t>
      </w:r>
    </w:p>
    <w:p w:rsidR="008B09CD" w:rsidRDefault="00C96EDC" w:rsidP="008B09CD">
      <w:pPr>
        <w:pStyle w:val="a8"/>
        <w:numPr>
          <w:ilvl w:val="0"/>
          <w:numId w:val="33"/>
        </w:numPr>
        <w:overflowPunct w:val="0"/>
        <w:autoSpaceDE w:val="0"/>
        <w:autoSpaceDN w:val="0"/>
        <w:adjustRightInd w:val="0"/>
        <w:spacing w:after="0" w:line="240" w:lineRule="auto"/>
        <w:ind w:right="-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Учредительного договора, </w:t>
      </w:r>
    </w:p>
    <w:p w:rsidR="008B09CD" w:rsidRDefault="00C96EDC" w:rsidP="008B09CD">
      <w:pPr>
        <w:pStyle w:val="a8"/>
        <w:numPr>
          <w:ilvl w:val="0"/>
          <w:numId w:val="33"/>
        </w:numPr>
        <w:overflowPunct w:val="0"/>
        <w:autoSpaceDE w:val="0"/>
        <w:autoSpaceDN w:val="0"/>
        <w:adjustRightInd w:val="0"/>
        <w:spacing w:after="0" w:line="240" w:lineRule="auto"/>
        <w:ind w:right="-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Устава  </w:t>
      </w:r>
      <w:r w:rsidRPr="008B09C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МАДОУ «Центр развития ребенка – детский сад №83 «Фея»</w:t>
      </w: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</w:p>
    <w:p w:rsidR="008B09CD" w:rsidRDefault="00C96EDC" w:rsidP="008B09CD">
      <w:pPr>
        <w:pStyle w:val="a8"/>
        <w:numPr>
          <w:ilvl w:val="0"/>
          <w:numId w:val="33"/>
        </w:numPr>
        <w:overflowPunct w:val="0"/>
        <w:autoSpaceDE w:val="0"/>
        <w:autoSpaceDN w:val="0"/>
        <w:adjustRightInd w:val="0"/>
        <w:spacing w:after="0" w:line="240" w:lineRule="auto"/>
        <w:ind w:right="-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>Правил внутреннего трудового распорядка, родительских договоров, должностны</w:t>
      </w:r>
      <w:r w:rsid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х инструкций, локальных актов </w:t>
      </w:r>
    </w:p>
    <w:p w:rsidR="008B09CD" w:rsidRDefault="00C96EDC" w:rsidP="008B09CD">
      <w:pPr>
        <w:pStyle w:val="a8"/>
        <w:numPr>
          <w:ilvl w:val="0"/>
          <w:numId w:val="33"/>
        </w:numPr>
        <w:overflowPunct w:val="0"/>
        <w:autoSpaceDE w:val="0"/>
        <w:autoSpaceDN w:val="0"/>
        <w:adjustRightInd w:val="0"/>
        <w:spacing w:after="0" w:line="240" w:lineRule="auto"/>
        <w:ind w:right="-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Программы развития ДОО. </w:t>
      </w:r>
    </w:p>
    <w:p w:rsidR="00C96EDC" w:rsidRPr="008B09CD" w:rsidRDefault="00C96EDC" w:rsidP="008B09CD">
      <w:pPr>
        <w:pStyle w:val="a8"/>
        <w:numPr>
          <w:ilvl w:val="0"/>
          <w:numId w:val="33"/>
        </w:numPr>
        <w:overflowPunct w:val="0"/>
        <w:autoSpaceDE w:val="0"/>
        <w:autoSpaceDN w:val="0"/>
        <w:adjustRightInd w:val="0"/>
        <w:spacing w:after="0" w:line="240" w:lineRule="auto"/>
        <w:ind w:right="-1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Программа развития предназначена для определения перспективных направлений развития образовательной организации на основе анали</w:t>
      </w:r>
      <w:r w:rsid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 работы за предыдущий </w:t>
      </w:r>
      <w:proofErr w:type="spellStart"/>
      <w:r w:rsidR="008B09CD">
        <w:rPr>
          <w:rFonts w:ascii="Times New Roman" w:eastAsia="Calibri" w:hAnsi="Times New Roman" w:cs="Times New Roman"/>
          <w:sz w:val="24"/>
          <w:szCs w:val="24"/>
          <w:lang w:eastAsia="ru-RU"/>
        </w:rPr>
        <w:t>период</w:t>
      </w:r>
      <w:proofErr w:type="gramStart"/>
      <w:r w:rsidR="008B09CD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proofErr w:type="spellEnd"/>
      <w:proofErr w:type="gramEnd"/>
      <w:r w:rsidRPr="008B09C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ней отражены тенденции изменений, охарактеризованы главные направления обновления содержания образования и организации воспитания и управления дошкольной организацией в условиях введения ФГОС ДО.</w:t>
      </w:r>
    </w:p>
    <w:p w:rsidR="00C96EDC" w:rsidRPr="00EC074F" w:rsidRDefault="00C96EDC" w:rsidP="00C96EDC">
      <w:pPr>
        <w:overflowPunct w:val="0"/>
        <w:autoSpaceDE w:val="0"/>
        <w:autoSpaceDN w:val="0"/>
        <w:adjustRightInd w:val="0"/>
        <w:spacing w:after="0" w:line="240" w:lineRule="auto"/>
        <w:ind w:right="-142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Исходным документом деятельности всего коллектива на учебный год является годовой план работы. В нём намечены основные задачи на учебный год и мероприятия по их реализации, с учетом Программы развития. В </w:t>
      </w:r>
      <w:r w:rsidRPr="00EC074F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МАДОУ «Центр развития ребенка – детский сад №83 «Фея»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для отслеживания результативность работы используются разнообразные виды контроля: плановый и внеплановый (фронтальный, оперативный, тематический, повторный). </w:t>
      </w:r>
    </w:p>
    <w:p w:rsidR="00C96EDC" w:rsidRPr="00EC074F" w:rsidRDefault="008B09CD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Режим работы, </w:t>
      </w:r>
      <w:r w:rsidR="00C96EDC" w:rsidRPr="00EC074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наполняемость. </w:t>
      </w:r>
      <w:r w:rsidR="00C96EDC"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Детский сад работает по графику пятидневной недели: с 6.00 до 18.00 часов. Режим дня и организованная образовательная деятельность  организуются в соответствии с </w:t>
      </w:r>
      <w:proofErr w:type="spellStart"/>
      <w:r w:rsidR="00C96EDC"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СанПин</w:t>
      </w:r>
      <w:proofErr w:type="spellEnd"/>
      <w:r w:rsidR="00C96EDC"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2.4.1.3049-13 от 15.05.2013г. </w:t>
      </w:r>
    </w:p>
    <w:p w:rsidR="00C96EDC" w:rsidRPr="00EC074F" w:rsidRDefault="00C96EDC" w:rsidP="00C96EDC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дня предусматривает: </w:t>
      </w:r>
    </w:p>
    <w:p w:rsidR="00C96EDC" w:rsidRPr="00EC074F" w:rsidRDefault="00C96EDC" w:rsidP="00C96E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чёткую ориентацию на возрастные, физические и психологические возможности детей</w:t>
      </w:r>
    </w:p>
    <w:p w:rsidR="00C96EDC" w:rsidRPr="00EC074F" w:rsidRDefault="00C96EDC" w:rsidP="00C96E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учёт активной деятельности детей: прогулка, занятия, игры и время отдыха, приёма пищи, так как основная цель режима дня - формирование у ребёнка динамического стереотипа (гибкости) в разные периоды его жизни.  </w:t>
      </w:r>
    </w:p>
    <w:p w:rsidR="008B09CD" w:rsidRDefault="00C96EDC" w:rsidP="008B09C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Продолжительность занятий для детей:</w:t>
      </w:r>
    </w:p>
    <w:p w:rsidR="00EA6543" w:rsidRPr="008B09CD" w:rsidRDefault="008B09CD" w:rsidP="008B09C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</w:t>
      </w:r>
      <w:r w:rsidRPr="008B09CD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r w:rsidR="009874DB" w:rsidRPr="008B09CD">
        <w:rPr>
          <w:rFonts w:ascii="Times New Roman" w:eastAsia="Calibri" w:hAnsi="Times New Roman" w:cs="Times New Roman"/>
          <w:sz w:val="24"/>
          <w:szCs w:val="24"/>
        </w:rPr>
        <w:t>3 года жизни-не более 10 минут</w:t>
      </w:r>
    </w:p>
    <w:p w:rsidR="00C96EDC" w:rsidRPr="00EC074F" w:rsidRDefault="00C96EDC" w:rsidP="00C96ED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4-го года жизни – не более 15 минут</w:t>
      </w:r>
    </w:p>
    <w:p w:rsidR="00C96EDC" w:rsidRPr="00EC074F" w:rsidRDefault="00C96EDC" w:rsidP="00C96ED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5-го года жизни – не более 20 минут</w:t>
      </w:r>
    </w:p>
    <w:p w:rsidR="00C96EDC" w:rsidRPr="00EC074F" w:rsidRDefault="00C96EDC" w:rsidP="00C96ED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6-го года жизни – не более 25 минут</w:t>
      </w:r>
    </w:p>
    <w:p w:rsidR="00C96EDC" w:rsidRPr="00EC074F" w:rsidRDefault="00C96EDC" w:rsidP="00C96ED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7-го года жизни – не более 30 минут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Перерывы между занятиями – 10 минут.   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Пятидневная рабочая неделя. Выходные дни – суббота, воскресенье, праздничные дни, установленные законодательством Российской Федерации.</w:t>
      </w:r>
    </w:p>
    <w:p w:rsidR="00C96EDC" w:rsidRPr="00EC074F" w:rsidRDefault="00C96EDC" w:rsidP="00C96EDC">
      <w:pPr>
        <w:spacing w:after="0" w:line="240" w:lineRule="auto"/>
        <w:ind w:right="-142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Прием детей в детский сад ведется в соответствии с Положением о приеме детей в </w:t>
      </w:r>
      <w:r w:rsidRPr="00EC074F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МАДОУ «Центр развития ребенка – детский сад №83 «Фея»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EC074F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и производится по направлению автоматизированной информационной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программы «Электронный детский сад». Основной структурной единицей детского сада является группа детей дошкольного возраста. </w:t>
      </w:r>
    </w:p>
    <w:p w:rsidR="00C96EDC" w:rsidRPr="00EC074F" w:rsidRDefault="00C96EDC" w:rsidP="00C96EDC">
      <w:pPr>
        <w:spacing w:after="0" w:line="240" w:lineRule="auto"/>
        <w:ind w:right="-142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В 201</w:t>
      </w:r>
      <w:r w:rsidR="009874DB">
        <w:rPr>
          <w:rFonts w:ascii="Times New Roman" w:eastAsia="Calibri" w:hAnsi="Times New Roman" w:cs="Times New Roman"/>
          <w:sz w:val="24"/>
          <w:szCs w:val="24"/>
          <w:lang w:eastAsia="ru-RU"/>
        </w:rPr>
        <w:t>9-2020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учебном году в </w:t>
      </w:r>
      <w:r w:rsidRPr="00EC074F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МАДОУ «Центр развития ребенка – детский сад №83 «Фея»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функционировало 12 возрастных групп общей численностью 3</w:t>
      </w:r>
      <w:r w:rsidR="009874DB">
        <w:rPr>
          <w:rFonts w:ascii="Times New Roman" w:eastAsia="Calibri" w:hAnsi="Times New Roman" w:cs="Times New Roman"/>
          <w:sz w:val="24"/>
          <w:szCs w:val="24"/>
          <w:lang w:eastAsia="ru-RU"/>
        </w:rPr>
        <w:t>34 ребенка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. Из них три татарские группы №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="009874D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(средняя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), №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7</w:t>
      </w:r>
      <w:r w:rsidR="009874D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(подготовительная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), № </w:t>
      </w:r>
      <w:r w:rsidR="009874DB"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</w:t>
      </w:r>
      <w:r w:rsidR="009874DB">
        <w:rPr>
          <w:rFonts w:ascii="Times New Roman" w:eastAsia="Calibri" w:hAnsi="Times New Roman" w:cs="Times New Roman"/>
          <w:sz w:val="24"/>
          <w:szCs w:val="24"/>
          <w:lang w:eastAsia="ru-RU"/>
        </w:rPr>
        <w:t>старшая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).</w:t>
      </w:r>
    </w:p>
    <w:p w:rsidR="00C96EDC" w:rsidRPr="00EC074F" w:rsidRDefault="00C96EDC" w:rsidP="00C96EDC">
      <w:pPr>
        <w:spacing w:after="0" w:line="240" w:lineRule="auto"/>
        <w:ind w:right="-142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Структура управления образовательным учреждением.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Полномочия учредителя (собственника) детского сада осуществляет Исполнительный комитет муниципального образования город Набережные Челны. Координацию и регулирование деятельности Детского сада осуществляет Управление образования и по делам молодежи Исполнительного комитета. Непосредственное руководство детским садом осуществляет </w:t>
      </w:r>
      <w:r w:rsidRPr="00EC074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заведующий</w:t>
      </w:r>
      <w:r w:rsidRPr="00EC074F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Грошева Наталья Александровна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848484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Организационная структура управления в дошкольном учреждении представляет собой совокупность всех его слу</w:t>
      </w:r>
      <w:proofErr w:type="gramStart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жб с пр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исущими им функциями и представлена в виде трёх уровней. Формами самоуправления являются: Педагогический совет детского сада, Общее собрание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трудового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коллектива,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Совет родителей</w:t>
      </w:r>
      <w:r w:rsidRPr="00EC074F">
        <w:rPr>
          <w:rFonts w:ascii="Times New Roman" w:eastAsia="Calibri" w:hAnsi="Times New Roman" w:cs="Times New Roman"/>
          <w:color w:val="848484"/>
          <w:sz w:val="24"/>
          <w:szCs w:val="24"/>
          <w:lang w:eastAsia="ru-RU"/>
        </w:rPr>
        <w:t xml:space="preserve">.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Таким образом, можно сделать вывод о том, что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организационно-правовое обеспечение деятельности </w:t>
      </w:r>
      <w:r w:rsidRPr="00EC074F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МАДОУ «Центр развития ребенка – детский сад №83 «Фея»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подтверждено наличием нормативно-правовых документов. В детском саду соблюдаются социальные гарантии участников образовательного процесса. </w:t>
      </w:r>
    </w:p>
    <w:p w:rsidR="00C96EDC" w:rsidRPr="00EC074F" w:rsidRDefault="00C96EDC" w:rsidP="00C96ED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96EDC" w:rsidRPr="00EC074F" w:rsidRDefault="00C96EDC" w:rsidP="00C96ED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Кадровый потенциал</w:t>
      </w:r>
    </w:p>
    <w:p w:rsidR="00C96EDC" w:rsidRPr="00EC074F" w:rsidRDefault="00C96EDC" w:rsidP="00C96EDC">
      <w:pPr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день </w:t>
      </w:r>
      <w:r w:rsidR="007449C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категорийность педагогов на апрель 2020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составила </w:t>
      </w:r>
      <w:r w:rsidR="007449C5">
        <w:rPr>
          <w:rFonts w:ascii="Times New Roman" w:eastAsia="Times New Roman" w:hAnsi="Times New Roman" w:cs="Times New Roman"/>
          <w:sz w:val="24"/>
          <w:szCs w:val="24"/>
          <w:lang w:eastAsia="ru-RU"/>
        </w:rPr>
        <w:t>87.5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</w:t>
      </w:r>
    </w:p>
    <w:p w:rsidR="00C96EDC" w:rsidRPr="00EC074F" w:rsidRDefault="00C96EDC" w:rsidP="00C96ED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Общее количество педагогов, имеющих квалификационные категории </w:t>
      </w:r>
    </w:p>
    <w:p w:rsidR="00C96EDC" w:rsidRPr="005610F6" w:rsidRDefault="00C96EDC" w:rsidP="00C96E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708"/>
        <w:gridCol w:w="709"/>
        <w:gridCol w:w="709"/>
        <w:gridCol w:w="709"/>
        <w:gridCol w:w="850"/>
        <w:gridCol w:w="709"/>
        <w:gridCol w:w="709"/>
        <w:gridCol w:w="708"/>
        <w:gridCol w:w="993"/>
      </w:tblGrid>
      <w:tr w:rsidR="00C96EDC" w:rsidRPr="005610F6" w:rsidTr="00B24B71">
        <w:trPr>
          <w:trHeight w:val="445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8B09CD"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Педагогические работники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численность работников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имеют </w:t>
            </w:r>
            <w:proofErr w:type="spellStart"/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</w:t>
            </w:r>
            <w:proofErr w:type="spellEnd"/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категории </w:t>
            </w:r>
          </w:p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имеют кв. категорий</w:t>
            </w:r>
          </w:p>
        </w:tc>
      </w:tr>
      <w:tr w:rsidR="00C96EDC" w:rsidRPr="005610F6" w:rsidTr="00B24B71">
        <w:trPr>
          <w:trHeight w:val="40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 - </w:t>
            </w:r>
            <w:proofErr w:type="gramStart"/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высшую </w:t>
            </w: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категорию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первую </w:t>
            </w: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категорию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Прошли на СЗД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проходили на СЗД</w:t>
            </w:r>
          </w:p>
        </w:tc>
      </w:tr>
      <w:tr w:rsidR="00C96EDC" w:rsidRPr="005610F6" w:rsidTr="00B24B71">
        <w:trPr>
          <w:trHeight w:val="46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 - </w:t>
            </w:r>
            <w:proofErr w:type="gramStart"/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 - </w:t>
            </w:r>
            <w:proofErr w:type="gramStart"/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EDC" w:rsidRPr="005610F6" w:rsidTr="00B24B71">
        <w:trPr>
          <w:trHeight w:val="84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9874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9874DB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7449C5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87,5</w:t>
            </w:r>
            <w:r w:rsidR="009874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96EDC"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9874DB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7449C5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41.7</w:t>
            </w:r>
            <w:r w:rsidR="009874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96EDC"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9874DB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7449C5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45,8</w:t>
            </w:r>
            <w:r w:rsidR="009874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96EDC" w:rsidRPr="005610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9874DB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5610F6" w:rsidRDefault="009874DB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C96EDC" w:rsidRPr="005610F6" w:rsidRDefault="00C96EDC" w:rsidP="00C96E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96EDC" w:rsidRPr="005610F6" w:rsidRDefault="00C96EDC" w:rsidP="00C96EDC">
      <w:pPr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10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Планируют аттестацию </w:t>
      </w:r>
    </w:p>
    <w:p w:rsidR="00C96EDC" w:rsidRDefault="00C96EDC" w:rsidP="00C96EDC">
      <w:pPr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0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</w:t>
      </w:r>
      <w:r w:rsidRPr="005610F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октябре</w:t>
      </w:r>
      <w:r w:rsidR="009874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2020</w:t>
      </w:r>
      <w:r w:rsidRPr="005610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</w:p>
    <w:tbl>
      <w:tblPr>
        <w:tblW w:w="10631" w:type="dxa"/>
        <w:tblInd w:w="-82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35"/>
        <w:gridCol w:w="992"/>
        <w:gridCol w:w="1701"/>
        <w:gridCol w:w="851"/>
        <w:gridCol w:w="1275"/>
        <w:gridCol w:w="851"/>
        <w:gridCol w:w="707"/>
        <w:gridCol w:w="709"/>
        <w:gridCol w:w="709"/>
        <w:gridCol w:w="993"/>
        <w:gridCol w:w="708"/>
      </w:tblGrid>
      <w:tr w:rsidR="00C96EDC" w:rsidRPr="00C52C61" w:rsidTr="00EE3770">
        <w:trPr>
          <w:trHeight w:val="1476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Фамилия, имя, отчество  претендента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Должность, место работы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Образование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(краткое наименование ВУЗа, квалификация)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Педстаж</w:t>
            </w:r>
            <w:proofErr w:type="spellEnd"/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/в т</w:t>
            </w:r>
            <w:proofErr w:type="gramStart"/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.</w:t>
            </w:r>
            <w:proofErr w:type="gramEnd"/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ч. в должности, по которой аттестуется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Имеющаяся квалификационная категория, дата окончания срока ее действия 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 какую категорию планирует 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(первая, высшая)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Курсы повышения квалификации 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(указать год)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 xml:space="preserve">Имеет справку прикрепления к РИП, указать, </w:t>
            </w:r>
            <w:proofErr w:type="gramStart"/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какая</w:t>
            </w:r>
            <w:proofErr w:type="gramEnd"/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 xml:space="preserve"> РИП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Работает в рамках РИП, указать,  какая РИП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Прогноз результата аттестации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 xml:space="preserve">Проблемы и трудности </w:t>
            </w:r>
            <w:proofErr w:type="gramStart"/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аттестуемого</w:t>
            </w:r>
            <w:proofErr w:type="gramEnd"/>
          </w:p>
        </w:tc>
      </w:tr>
      <w:tr w:rsidR="00C96EDC" w:rsidRPr="00C52C61" w:rsidTr="00EE3770">
        <w:trPr>
          <w:trHeight w:val="2824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Default="009874DB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9874DB" w:rsidRDefault="009874DB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Гузаль</w:t>
            </w:r>
            <w:proofErr w:type="spellEnd"/>
          </w:p>
          <w:p w:rsidR="009874DB" w:rsidRPr="00C52C61" w:rsidRDefault="009874DB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Суфияновна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9874DB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И.о.ст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воспитателя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1.ЕГПИ</w:t>
            </w:r>
            <w:proofErr w:type="gramStart"/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="009874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="009874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усский язык и литература</w:t>
            </w: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874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20003</w:t>
            </w: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г.;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 ФГБОУ ВПО НИСПТР, дошкольное образование, 2014 год.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9874DB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28/28</w:t>
            </w:r>
            <w:r w:rsidR="00C96E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9874DB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2020</w:t>
            </w:r>
            <w:r w:rsidR="00C96EDC"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год,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первая</w:t>
            </w:r>
            <w:r w:rsidR="00C96EDC"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кат.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9874DB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первая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9874DB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C96EDC" w:rsidRPr="00C52C61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первая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96EDC" w:rsidRPr="00C52C61" w:rsidTr="00EE3770">
        <w:trPr>
          <w:trHeight w:val="1476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Леонтьева Татьяна Ильинична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педагог-психолог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1.ЕГПИ, история с дополнительной специальностью педагогика, 1994г.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2.Московский государственный университет культуры и искусств, практическая психология, 2002г.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20/20/19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2015 год, </w:t>
            </w:r>
            <w:proofErr w:type="gramStart"/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высшая</w:t>
            </w:r>
            <w:proofErr w:type="gramEnd"/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кат.</w:t>
            </w:r>
          </w:p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Высш</w:t>
            </w:r>
            <w:proofErr w:type="spellEnd"/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НЧПК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НЧПК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Высш</w:t>
            </w:r>
            <w:proofErr w:type="spellEnd"/>
            <w:r w:rsidRPr="00C52C61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6EDC" w:rsidRPr="00C52C61" w:rsidRDefault="00C96EDC" w:rsidP="00B24B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C96EDC" w:rsidRPr="00F619B7" w:rsidRDefault="00C96EDC" w:rsidP="00C9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6EDC" w:rsidRPr="00F619B7" w:rsidRDefault="00C96EDC" w:rsidP="00C96ED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F619B7">
        <w:rPr>
          <w:rFonts w:ascii="Times New Roman" w:hAnsi="Times New Roman" w:cs="Times New Roman"/>
          <w:sz w:val="24"/>
          <w:szCs w:val="24"/>
        </w:rPr>
        <w:t>Количество педагогов, заявившихся</w:t>
      </w:r>
      <w:r w:rsidR="009874DB">
        <w:rPr>
          <w:rFonts w:ascii="Times New Roman" w:hAnsi="Times New Roman" w:cs="Times New Roman"/>
          <w:sz w:val="24"/>
          <w:szCs w:val="24"/>
        </w:rPr>
        <w:t xml:space="preserve"> на аттестацию в 2019-2020</w:t>
      </w:r>
      <w:r w:rsidR="007449C5">
        <w:rPr>
          <w:rFonts w:ascii="Times New Roman" w:hAnsi="Times New Roman" w:cs="Times New Roman"/>
          <w:sz w:val="24"/>
          <w:szCs w:val="24"/>
        </w:rPr>
        <w:t xml:space="preserve"> учебном году 9</w:t>
      </w:r>
      <w:r w:rsidRPr="00F619B7">
        <w:rPr>
          <w:rFonts w:ascii="Times New Roman" w:hAnsi="Times New Roman" w:cs="Times New Roman"/>
          <w:sz w:val="24"/>
          <w:szCs w:val="24"/>
        </w:rPr>
        <w:t xml:space="preserve"> , из них: прошли процедуру аттестации (полу</w:t>
      </w:r>
      <w:r w:rsidR="007449C5">
        <w:rPr>
          <w:rFonts w:ascii="Times New Roman" w:hAnsi="Times New Roman" w:cs="Times New Roman"/>
          <w:sz w:val="24"/>
          <w:szCs w:val="24"/>
        </w:rPr>
        <w:t>чили положительное заключение) 9</w:t>
      </w:r>
      <w:r w:rsidRPr="00F619B7">
        <w:rPr>
          <w:rFonts w:ascii="Times New Roman" w:hAnsi="Times New Roman" w:cs="Times New Roman"/>
          <w:sz w:val="24"/>
          <w:szCs w:val="24"/>
        </w:rPr>
        <w:t>.</w:t>
      </w:r>
    </w:p>
    <w:p w:rsidR="00C96EDC" w:rsidRPr="00F619B7" w:rsidRDefault="00C96EDC" w:rsidP="00C96EDC">
      <w:pPr>
        <w:numPr>
          <w:ilvl w:val="1"/>
          <w:numId w:val="22"/>
        </w:numPr>
        <w:tabs>
          <w:tab w:val="clear" w:pos="1440"/>
        </w:tabs>
        <w:spacing w:after="0" w:line="240" w:lineRule="auto"/>
        <w:ind w:left="284" w:firstLine="0"/>
        <w:rPr>
          <w:rFonts w:ascii="Times New Roman" w:hAnsi="Times New Roman" w:cs="Times New Roman"/>
          <w:sz w:val="24"/>
          <w:szCs w:val="24"/>
        </w:rPr>
      </w:pPr>
      <w:r w:rsidRPr="00F619B7">
        <w:rPr>
          <w:rFonts w:ascii="Times New Roman" w:hAnsi="Times New Roman" w:cs="Times New Roman"/>
          <w:sz w:val="24"/>
          <w:szCs w:val="24"/>
        </w:rPr>
        <w:t>Не прошли  аттестацию ___0____ , причина__0____</w:t>
      </w:r>
    </w:p>
    <w:p w:rsidR="00C96EDC" w:rsidRPr="00F619B7" w:rsidRDefault="00C96EDC" w:rsidP="00C96EDC">
      <w:pPr>
        <w:numPr>
          <w:ilvl w:val="1"/>
          <w:numId w:val="22"/>
        </w:numPr>
        <w:tabs>
          <w:tab w:val="clear" w:pos="1440"/>
        </w:tabs>
        <w:spacing w:after="0" w:line="240" w:lineRule="auto"/>
        <w:ind w:left="284" w:firstLine="0"/>
        <w:rPr>
          <w:rFonts w:ascii="Times New Roman" w:hAnsi="Times New Roman" w:cs="Times New Roman"/>
          <w:sz w:val="24"/>
          <w:szCs w:val="24"/>
        </w:rPr>
      </w:pPr>
      <w:r w:rsidRPr="00F619B7">
        <w:rPr>
          <w:rFonts w:ascii="Times New Roman" w:hAnsi="Times New Roman" w:cs="Times New Roman"/>
          <w:sz w:val="24"/>
          <w:szCs w:val="24"/>
        </w:rPr>
        <w:t>Не прошли тестирование___0____, причина__0_____</w:t>
      </w:r>
    </w:p>
    <w:p w:rsidR="00C96EDC" w:rsidRPr="00F619B7" w:rsidRDefault="00C96EDC" w:rsidP="00C96E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619B7">
        <w:rPr>
          <w:rFonts w:ascii="Times New Roman" w:hAnsi="Times New Roman" w:cs="Times New Roman"/>
          <w:b/>
          <w:sz w:val="24"/>
          <w:szCs w:val="24"/>
        </w:rPr>
        <w:t xml:space="preserve">Краткая аналитическая справка по данному направлению. </w:t>
      </w:r>
    </w:p>
    <w:p w:rsidR="00C96EDC" w:rsidRPr="00F619B7" w:rsidRDefault="007449C5" w:rsidP="00C96E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2018-2019</w:t>
      </w:r>
      <w:r w:rsidR="00C96EDC" w:rsidRPr="00F619B7">
        <w:rPr>
          <w:rFonts w:ascii="Times New Roman" w:hAnsi="Times New Roman" w:cs="Times New Roman"/>
          <w:sz w:val="24"/>
          <w:szCs w:val="24"/>
        </w:rPr>
        <w:t xml:space="preserve"> уч. году кат</w:t>
      </w:r>
      <w:r>
        <w:rPr>
          <w:rFonts w:ascii="Times New Roman" w:hAnsi="Times New Roman" w:cs="Times New Roman"/>
          <w:sz w:val="24"/>
          <w:szCs w:val="24"/>
        </w:rPr>
        <w:t>егорийность педагогов составляла</w:t>
      </w:r>
      <w:r w:rsidR="00C96EDC" w:rsidRPr="00F619B7">
        <w:rPr>
          <w:rFonts w:ascii="Times New Roman" w:hAnsi="Times New Roman" w:cs="Times New Roman"/>
          <w:sz w:val="24"/>
          <w:szCs w:val="24"/>
        </w:rPr>
        <w:t xml:space="preserve"> </w:t>
      </w:r>
      <w:r w:rsidRPr="00F619B7">
        <w:rPr>
          <w:rFonts w:ascii="Times New Roman" w:hAnsi="Times New Roman" w:cs="Times New Roman"/>
          <w:sz w:val="24"/>
          <w:szCs w:val="24"/>
        </w:rPr>
        <w:t xml:space="preserve">78,2%. </w:t>
      </w:r>
      <w:r>
        <w:rPr>
          <w:rFonts w:ascii="Times New Roman" w:hAnsi="Times New Roman" w:cs="Times New Roman"/>
          <w:sz w:val="24"/>
          <w:szCs w:val="24"/>
        </w:rPr>
        <w:t>. В 2019-2020</w:t>
      </w:r>
      <w:r w:rsidR="00C96EDC" w:rsidRPr="00F619B7">
        <w:rPr>
          <w:rFonts w:ascii="Times New Roman" w:hAnsi="Times New Roman" w:cs="Times New Roman"/>
          <w:sz w:val="24"/>
          <w:szCs w:val="24"/>
        </w:rPr>
        <w:t xml:space="preserve"> уч. г</w:t>
      </w:r>
      <w:r>
        <w:rPr>
          <w:rFonts w:ascii="Times New Roman" w:hAnsi="Times New Roman" w:cs="Times New Roman"/>
          <w:sz w:val="24"/>
          <w:szCs w:val="24"/>
        </w:rPr>
        <w:t>оду категорийность ДОУ составила</w:t>
      </w:r>
      <w:r w:rsidR="00C96EDC" w:rsidRPr="00F619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87,5</w:t>
      </w:r>
      <w:proofErr w:type="gramStart"/>
      <w:r>
        <w:rPr>
          <w:rFonts w:ascii="Times New Roman" w:hAnsi="Times New Roman" w:cs="Times New Roman"/>
          <w:sz w:val="24"/>
          <w:szCs w:val="24"/>
        </w:rPr>
        <w:t>%</w:t>
      </w:r>
      <w:r w:rsidR="00C96EDC" w:rsidRPr="00F619B7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="00C96EDC" w:rsidRPr="00F619B7">
        <w:rPr>
          <w:rFonts w:ascii="Times New Roman" w:hAnsi="Times New Roman" w:cs="Times New Roman"/>
          <w:sz w:val="24"/>
          <w:szCs w:val="24"/>
        </w:rPr>
        <w:t>о сравнению с 201</w:t>
      </w:r>
      <w:r w:rsidR="00C96EDC">
        <w:rPr>
          <w:rFonts w:ascii="Times New Roman" w:hAnsi="Times New Roman" w:cs="Times New Roman"/>
          <w:sz w:val="24"/>
          <w:szCs w:val="24"/>
        </w:rPr>
        <w:t>7</w:t>
      </w:r>
      <w:r w:rsidR="00C96EDC" w:rsidRPr="00F619B7">
        <w:rPr>
          <w:rFonts w:ascii="Times New Roman" w:hAnsi="Times New Roman" w:cs="Times New Roman"/>
          <w:sz w:val="24"/>
          <w:szCs w:val="24"/>
        </w:rPr>
        <w:t>-201</w:t>
      </w:r>
      <w:r w:rsidR="00C96EDC">
        <w:rPr>
          <w:rFonts w:ascii="Times New Roman" w:hAnsi="Times New Roman" w:cs="Times New Roman"/>
          <w:sz w:val="24"/>
          <w:szCs w:val="24"/>
        </w:rPr>
        <w:t>8</w:t>
      </w:r>
      <w:r w:rsidR="00C96EDC" w:rsidRPr="00F619B7">
        <w:rPr>
          <w:rFonts w:ascii="Times New Roman" w:hAnsi="Times New Roman" w:cs="Times New Roman"/>
          <w:sz w:val="24"/>
          <w:szCs w:val="24"/>
        </w:rPr>
        <w:t xml:space="preserve"> уч. годом катег</w:t>
      </w:r>
      <w:r w:rsidR="00F50E4C">
        <w:rPr>
          <w:rFonts w:ascii="Times New Roman" w:hAnsi="Times New Roman" w:cs="Times New Roman"/>
          <w:sz w:val="24"/>
          <w:szCs w:val="24"/>
        </w:rPr>
        <w:t>орийность ДОУ повысилось на 9,3</w:t>
      </w:r>
      <w:r w:rsidR="00C96EDC" w:rsidRPr="00F619B7">
        <w:rPr>
          <w:rFonts w:ascii="Times New Roman" w:hAnsi="Times New Roman" w:cs="Times New Roman"/>
          <w:sz w:val="24"/>
          <w:szCs w:val="24"/>
        </w:rPr>
        <w:t>%.</w:t>
      </w:r>
    </w:p>
    <w:p w:rsidR="00C96EDC" w:rsidRDefault="00C96EDC" w:rsidP="00C96E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19B7">
        <w:rPr>
          <w:rFonts w:ascii="Times New Roman" w:hAnsi="Times New Roman" w:cs="Times New Roman"/>
          <w:sz w:val="24"/>
          <w:szCs w:val="24"/>
        </w:rPr>
        <w:t xml:space="preserve">Педагоги активно участвовали в профессиональной жизни ДОУ: выступление и проведение занятий на семинарах-практикумах, педагогических советах, </w:t>
      </w:r>
      <w:proofErr w:type="spellStart"/>
      <w:r w:rsidRPr="00F619B7">
        <w:rPr>
          <w:rFonts w:ascii="Times New Roman" w:hAnsi="Times New Roman" w:cs="Times New Roman"/>
          <w:sz w:val="24"/>
          <w:szCs w:val="24"/>
        </w:rPr>
        <w:t>педчасах</w:t>
      </w:r>
      <w:proofErr w:type="spellEnd"/>
      <w:r w:rsidRPr="00F619B7">
        <w:rPr>
          <w:rFonts w:ascii="Times New Roman" w:hAnsi="Times New Roman" w:cs="Times New Roman"/>
          <w:sz w:val="24"/>
          <w:szCs w:val="24"/>
        </w:rPr>
        <w:t>, мастер-классах. Так же  являлись слушателями и участниками семинаров МО №3.</w:t>
      </w:r>
    </w:p>
    <w:p w:rsidR="00C96EDC" w:rsidRPr="005610F6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72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Вывод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9F72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педагогического состава показал, что перед руководителем стоит задача по пополнению коллектива молодыми специалистами. Более 42 % педагогов имеют стаж работы свыше 10 лет, что указывает на профессионализм педагогических кадров ДОУ. Они целенаправленно и в системе организуют образовательный процесс, проявляют творчество и педагогическое мастерство в проведении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9F72E5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F72E5">
        <w:t xml:space="preserve"> </w:t>
      </w:r>
      <w:r w:rsidRPr="009F72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Педагогический коллектив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МАДОУ</w:t>
      </w:r>
      <w:r w:rsidRPr="009F72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стабильный, работоспособный, сплочённый. Квалификация педагогических работников соответствует квалификационным характеристикам, установленным в Едином квалификационном справочнике.</w:t>
      </w:r>
    </w:p>
    <w:p w:rsidR="00C96EDC" w:rsidRPr="00F619B7" w:rsidRDefault="00C96EDC" w:rsidP="00C96ED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19B7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Pr="00F619B7">
        <w:rPr>
          <w:rFonts w:ascii="Times New Roman" w:hAnsi="Times New Roman" w:cs="Times New Roman"/>
          <w:sz w:val="24"/>
          <w:szCs w:val="24"/>
        </w:rPr>
        <w:t xml:space="preserve"> разработать план повышения уровня кв</w:t>
      </w:r>
      <w:r w:rsidR="00F50E4C">
        <w:rPr>
          <w:rFonts w:ascii="Times New Roman" w:hAnsi="Times New Roman" w:cs="Times New Roman"/>
          <w:sz w:val="24"/>
          <w:szCs w:val="24"/>
        </w:rPr>
        <w:t>алификации педагогов ДОУ на 2020-2022</w:t>
      </w:r>
      <w:r w:rsidRPr="00F619B7">
        <w:rPr>
          <w:rFonts w:ascii="Times New Roman" w:hAnsi="Times New Roman" w:cs="Times New Roman"/>
          <w:sz w:val="24"/>
          <w:szCs w:val="24"/>
        </w:rPr>
        <w:t xml:space="preserve"> год с указанием мероприятий способствующих успешному прохождению аттестации педагогов.</w:t>
      </w:r>
    </w:p>
    <w:p w:rsidR="00C96EDC" w:rsidRPr="005610F6" w:rsidRDefault="00C96EDC" w:rsidP="00C96E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C96EDC" w:rsidRPr="005610F6" w:rsidTr="00B24B71">
        <w:tc>
          <w:tcPr>
            <w:tcW w:w="2392" w:type="dxa"/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D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категория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F50E4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C96EDC"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F50E4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="00C96EDC"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F50E4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="00C96EDC"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C96EDC" w:rsidRPr="005610F6" w:rsidTr="00B24B71">
        <w:tc>
          <w:tcPr>
            <w:tcW w:w="2392" w:type="dxa"/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F50E4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6EDC" w:rsidRPr="005610F6" w:rsidTr="00B24B71">
        <w:tc>
          <w:tcPr>
            <w:tcW w:w="2392" w:type="dxa"/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категория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F50E4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6EDC" w:rsidRPr="005610F6" w:rsidTr="00B24B71">
        <w:tc>
          <w:tcPr>
            <w:tcW w:w="2392" w:type="dxa"/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F50E4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3" w:type="dxa"/>
            <w:shd w:val="clear" w:color="auto" w:fill="auto"/>
          </w:tcPr>
          <w:p w:rsidR="00C96EDC" w:rsidRPr="005610F6" w:rsidRDefault="00F50E4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C96EDC" w:rsidRPr="005610F6" w:rsidRDefault="00C96EDC" w:rsidP="00C96E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6EDC" w:rsidRPr="005610F6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10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Образовательный уровень педагогов ДОУ </w:t>
      </w:r>
    </w:p>
    <w:p w:rsidR="00C96EDC" w:rsidRPr="005610F6" w:rsidRDefault="00C96EDC" w:rsidP="00C9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2693"/>
        <w:gridCol w:w="3242"/>
      </w:tblGrid>
      <w:tr w:rsidR="00C96EDC" w:rsidRPr="005610F6" w:rsidTr="00B24B71">
        <w:trPr>
          <w:trHeight w:val="258"/>
          <w:tblHeader/>
        </w:trPr>
        <w:tc>
          <w:tcPr>
            <w:tcW w:w="873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уровень педагогов</w:t>
            </w:r>
          </w:p>
        </w:tc>
      </w:tr>
      <w:tr w:rsidR="00C96EDC" w:rsidRPr="005610F6" w:rsidTr="00B24B71">
        <w:trPr>
          <w:trHeight w:val="275"/>
          <w:tblHeader/>
        </w:trPr>
        <w:tc>
          <w:tcPr>
            <w:tcW w:w="28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:rsidR="00F50E4C" w:rsidRPr="005610F6" w:rsidRDefault="00F50E4C" w:rsidP="00F50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2017-2018</w:t>
            </w:r>
          </w:p>
          <w:p w:rsidR="00C96EDC" w:rsidRPr="005610F6" w:rsidRDefault="00F50E4C" w:rsidP="00F50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C96EDC" w:rsidRPr="005610F6" w:rsidRDefault="00F50E4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F50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9-2020</w:t>
            </w:r>
          </w:p>
          <w:p w:rsidR="00C96EDC" w:rsidRPr="005610F6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C96EDC" w:rsidRPr="005610F6" w:rsidTr="00B24B71">
        <w:trPr>
          <w:trHeight w:val="275"/>
        </w:trPr>
        <w:tc>
          <w:tcPr>
            <w:tcW w:w="28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:rsidR="00C96EDC" w:rsidRPr="005610F6" w:rsidRDefault="00F50E4C" w:rsidP="00F50E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                  </w:t>
            </w:r>
            <w:r w:rsidRPr="00665F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81%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C96EDC" w:rsidRPr="00F50E4C" w:rsidRDefault="00F50E4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F50E4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82,6% 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96EDC" w:rsidRPr="00F50E4C" w:rsidRDefault="00F50E4C" w:rsidP="00B24B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50E4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91,2 </w:t>
            </w:r>
          </w:p>
        </w:tc>
      </w:tr>
    </w:tbl>
    <w:p w:rsidR="00C96EDC" w:rsidRPr="005610F6" w:rsidRDefault="00C96EDC" w:rsidP="00C96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6EDC" w:rsidRDefault="00C96EDC" w:rsidP="00C96ED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Рекомендации: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Поскольку в настоящее время в 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имеющие стаж педагогической работы менее 5 лет,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0E4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F50E4C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необходимо уделить особое внимание сопровождению молодых педагогов, оказанию консультативной и практической помощи, наставничеству и предупредительному контролю. Такую же часть составляют педагоги – </w:t>
      </w:r>
      <w:proofErr w:type="spellStart"/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стажисты</w:t>
      </w:r>
      <w:proofErr w:type="spellEnd"/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которыми необходимо проводить работу по профилактике эмоционального выгорания, оказывать информационную и методическую поддержку при внедрении и использовании инновационных педагогических технологий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переходе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</w:t>
      </w:r>
      <w:proofErr w:type="spellEnd"/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96EDC" w:rsidRPr="000F7FDF" w:rsidRDefault="00C96EDC" w:rsidP="00C96ED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Проблемы по разделу «к</w:t>
      </w:r>
      <w:r w:rsidRPr="00676A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адровый потенциал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0F7F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C96EDC" w:rsidRPr="000F7FDF" w:rsidRDefault="00C96EDC" w:rsidP="00C96ED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FD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Проявление низкой активности в представлении опыта работы педагогов через участие в конкурсах, семинарах различного уровня, методических площадках и т.д.</w:t>
      </w:r>
    </w:p>
    <w:p w:rsidR="00C96EDC" w:rsidRPr="000F7FDF" w:rsidRDefault="00C96EDC" w:rsidP="00C96ED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F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Слабое применение информационно-коммуникационных технологий в работе для повышения эффективности </w:t>
      </w:r>
      <w:proofErr w:type="spellStart"/>
      <w:r w:rsidRPr="000F7FD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0F7FDF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процесса.</w:t>
      </w:r>
    </w:p>
    <w:p w:rsidR="00C96EDC" w:rsidRPr="000F7FDF" w:rsidRDefault="00C96EDC" w:rsidP="00C96ED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FD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Низкая мотивация и активность учас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тия работы по самообразованию. </w:t>
      </w:r>
    </w:p>
    <w:p w:rsidR="00C96EDC" w:rsidRDefault="00C96EDC" w:rsidP="00C96ED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</w:t>
      </w:r>
      <w:r w:rsidRPr="000F7F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0F7F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6A4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Осуществить работы по своевременному изучению сотрудниками нормативно-правовой базы - приказы, законы, локальные акты; Декларация прав ребёнка, Конвенция о правах ребёнка, Семейный Кодекс и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.д. </w:t>
      </w:r>
      <w:r w:rsidRPr="00676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профессиональных конкурсах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всех уровнях: области, региона. </w:t>
      </w:r>
      <w:r w:rsidRPr="00676A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активности и представление опыта работы детского сада через участие в конкурсах, семинарах различного уровня, методических площадках и т.д.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6A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Применение информационно-коммуникационных технологий в работе для повышения эффективности </w:t>
      </w:r>
      <w:proofErr w:type="spellStart"/>
      <w:r w:rsidRPr="00676A4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676A4F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6A4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профессионализм и творчество педагогов через участие в профессиональных конкурсах.</w:t>
      </w:r>
      <w:r w:rsidR="00F50E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2020-2021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на базе ДОУ запланировать конкурсы профессионального мастерства «Я говорю и работаю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татарском», «Воспитатель года», «Лучший младший воспитатель»</w:t>
      </w:r>
    </w:p>
    <w:p w:rsidR="00C96EDC" w:rsidRDefault="00C35BD5" w:rsidP="00C96ED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C35BD5" w:rsidRDefault="00C35BD5" w:rsidP="00C96ED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6EDC" w:rsidRPr="00123574" w:rsidRDefault="00C96EDC" w:rsidP="00C96ED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2357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Анализ РППС ДОУ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ктуальной проблемой каждого дошкольного учреждения становится организация пространственно-предметной среды, которая включает ребенка в культуру современного общества с самого раннего возраста, предоставляет ему свободу выбора действительности, места ее осуществления, орудий и партнеров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Развивающая среда в группах нашего детского сада организована в соответствии с реализуемой образовательной программой и учитывает индивидуальные особенности детей, отвечает принципам организации образовательного пространства. </w:t>
      </w:r>
      <w:proofErr w:type="spellStart"/>
      <w:proofErr w:type="gramStart"/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Зоновое</w:t>
      </w:r>
      <w:proofErr w:type="spellEnd"/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расположение игрового материала, пособий обеспечивает интеграционное развитие, реализацию актуальных потребностей детей, свободу выбора детской деятельности: познавательной, речевой, художественно-эстетической, изобразительной, конструктивной, двигательной.</w:t>
      </w:r>
      <w:proofErr w:type="gramEnd"/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Большая часть площади в группах отведена игровой деятельности. Потому что основная форма работы с детьми дошкольного возраста и ведущим видом деятельности является игра. И поэтому каждый педагог соблюдает гигиенические, педагогические и эстетические требования к играм, игрушкам, дидактическому материалу, издательской продукции на каждом возрастном этапе, согласно санитарно-эпидемиологическим правилам и нормативам.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материально-технической базы детского сада позволяет реализовать программы обучения и воспитания детей дошкольного возраста в полном объёме.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групповые помещения оборудованы и оснащены с учетом возрастных особенностей детей. Элементы предметно-развивающей среды связаны между собой по содержанию, масштабу и художественному решению.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воими силами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 проводится частичный ремонт групповых комнат, спален, раздевалок, туалетных комнат, поддерживается в надлежащем состоянии территории ДОУ (посадочные работы, газонное и клумбовое оформление).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группах имеется игровой материал для познавательного развития, сюжетных игр, музыкального развития, развития ходьбы и других движений. Все игрушки доступны детям.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группах имеется дидактический материал, изготовленный сотрудниками.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имеется физкультурно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зал, 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зал. В ДОУ созданы условия для физического развития детей: спортивный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зал со спортивным инвентарём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оборудованием для физической активности детей, спортивная площадка с беговой дорожкой и спортивн</w:t>
      </w:r>
      <w:proofErr w:type="gramStart"/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игровым оборудованием.  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воспитания патриотизма и гражданс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ких чувств детей в ДОУ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музей говорящих вещей.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имеет благоустроенную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ограждённую территорию, огород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практически дети в реалии видят, как растут овощи и фрукты. Прогулочные площадки (по количеству групп в ДОУ) оснащены малыми архитектурными формами, физкультурная площадка оборудована спортивным оборудованием.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детском саду созданы условия для развития детей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 (от </w:t>
      </w:r>
      <w:r w:rsidR="00F50E4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7-х лет). Материально-техническая база ДОУ находится в удовлетворительном состоянии. Постоянно пополняется и обновляется развивающая среда всех возрастных групп путем приобретения и изготовления методических атрибутов и материалов, как для игровой, так и образовательной деятельности;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приобреталась методическая литература и методические пособия соответствующие ФГОС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Методическая обеспеченность групп составляет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%, но осуществляется 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пополнение по мере возможности. </w:t>
      </w:r>
      <w:r w:rsidRPr="00A852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Не хватает в работе наглядных пособий (картины большого формата</w:t>
      </w:r>
      <w:proofErr w:type="gramStart"/>
      <w:r w:rsidR="000E579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Материал по организации работы по ОБЖ утратил свою актуальность.</w:t>
      </w:r>
    </w:p>
    <w:p w:rsidR="00C96EDC" w:rsidRPr="0012357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Следовательно, необходимо продолжать приобретать наглядные пособия, демонстрационный материал в целях эффективной организации образовательной деятельности с детьми в условиях ФГОС </w:t>
      </w:r>
      <w:proofErr w:type="gramStart"/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более эффективной</w:t>
      </w:r>
      <w:r w:rsidR="000E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педагогов в течени</w:t>
      </w:r>
      <w:proofErr w:type="gramStart"/>
      <w:r w:rsidR="000E579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="000E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2020-2021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предусмотреть мероприятия по обогащению РППС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групп и ДОУ «Проектирование и организация РППС по</w:t>
      </w:r>
      <w:r w:rsidR="000E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развитию речи и формированию первоначальных научных представлений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E57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», «Уголки безопасности в ДОУ»</w:t>
      </w:r>
    </w:p>
    <w:p w:rsidR="00C96EDC" w:rsidRPr="00EC074F" w:rsidRDefault="00C96EDC" w:rsidP="00C96ED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C96EDC" w:rsidRPr="00EC074F" w:rsidRDefault="00C96EDC" w:rsidP="00C96ED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АНАЛИЗ ОБРАЗОВАТЕЛЬНОГО ПРОЦЕССА</w:t>
      </w:r>
    </w:p>
    <w:p w:rsidR="00C96EDC" w:rsidRPr="00EC074F" w:rsidRDefault="00C96EDC" w:rsidP="00C96ED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Содержание педагогического процесса. </w:t>
      </w:r>
      <w:r w:rsidRPr="00EC074F">
        <w:rPr>
          <w:rFonts w:ascii="Times New Roman" w:eastAsia="Calibri" w:hAnsi="Times New Roman" w:cs="Times New Roman"/>
          <w:b/>
          <w:sz w:val="24"/>
          <w:szCs w:val="24"/>
        </w:rPr>
        <w:t>Стратегия развития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дошкольного учреждения определена в программе развития </w:t>
      </w:r>
      <w:r>
        <w:rPr>
          <w:rFonts w:ascii="Times New Roman" w:eastAsia="Calibri" w:hAnsi="Times New Roman" w:cs="Times New Roman"/>
          <w:sz w:val="24"/>
          <w:szCs w:val="24"/>
        </w:rPr>
        <w:t>МАДОУ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на 2017-2020 </w:t>
      </w:r>
      <w:proofErr w:type="spellStart"/>
      <w:proofErr w:type="gramStart"/>
      <w:r w:rsidRPr="00EC074F">
        <w:rPr>
          <w:rFonts w:ascii="Times New Roman" w:eastAsia="Calibri" w:hAnsi="Times New Roman" w:cs="Times New Roman"/>
          <w:sz w:val="24"/>
          <w:szCs w:val="24"/>
        </w:rPr>
        <w:t>гг</w:t>
      </w:r>
      <w:proofErr w:type="spellEnd"/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, утверждённой на общем собрании работников протокол №1 от 25.01.2017 года.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</w:t>
      </w:r>
      <w:r w:rsidRPr="00EC07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целью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развития является </w:t>
      </w:r>
      <w:r w:rsidRPr="00EC074F">
        <w:rPr>
          <w:rFonts w:ascii="Times New Roman" w:eastAsia="Times New Roman" w:hAnsi="Times New Roman" w:cs="Times New Roman"/>
          <w:sz w:val="24"/>
          <w:szCs w:val="24"/>
        </w:rPr>
        <w:t>создание в дошкольном учреждении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окружающим миром.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74F">
        <w:rPr>
          <w:rFonts w:ascii="Times New Roman" w:eastAsia="Times New Roman" w:hAnsi="Times New Roman" w:cs="Times New Roman"/>
          <w:sz w:val="24"/>
          <w:szCs w:val="24"/>
        </w:rPr>
        <w:t>На данный момент идет 2 этап реализации программы – практико-реализационный (201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EC074F">
        <w:rPr>
          <w:rFonts w:ascii="Times New Roman" w:eastAsia="Times New Roman" w:hAnsi="Times New Roman" w:cs="Times New Roman"/>
          <w:sz w:val="24"/>
          <w:szCs w:val="24"/>
        </w:rPr>
        <w:t xml:space="preserve">-2019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C074F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C96EDC" w:rsidRPr="00EC074F" w:rsidRDefault="00C96EDC" w:rsidP="00C96EDC">
      <w:pPr>
        <w:shd w:val="clear" w:color="auto" w:fill="FFFFFF"/>
        <w:tabs>
          <w:tab w:val="left" w:pos="6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Для реализации этой цели были поставлены следующие задачи:</w:t>
      </w:r>
    </w:p>
    <w:p w:rsidR="00C96EDC" w:rsidRPr="00EC074F" w:rsidRDefault="00C96EDC" w:rsidP="00C96EDC">
      <w:pPr>
        <w:numPr>
          <w:ilvl w:val="0"/>
          <w:numId w:val="12"/>
        </w:numPr>
        <w:shd w:val="clear" w:color="auto" w:fill="FFFFFF"/>
        <w:tabs>
          <w:tab w:val="clear" w:pos="644"/>
          <w:tab w:val="left" w:pos="0"/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качества воспитания и образования в ДОУ в условиях выполнения требований ФГОС ДО, через обогащение развивающей предметн</w:t>
      </w:r>
      <w:proofErr w:type="gramStart"/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пространственной среды;</w:t>
      </w:r>
    </w:p>
    <w:p w:rsidR="00C96EDC" w:rsidRPr="00EC074F" w:rsidRDefault="00C96EDC" w:rsidP="00C96EDC">
      <w:pPr>
        <w:numPr>
          <w:ilvl w:val="0"/>
          <w:numId w:val="12"/>
        </w:numPr>
        <w:shd w:val="clear" w:color="auto" w:fill="FFFFFF"/>
        <w:tabs>
          <w:tab w:val="clear" w:pos="644"/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эффективности использования средств информатизации в образовательном процессе;</w:t>
      </w:r>
    </w:p>
    <w:p w:rsidR="00C96EDC" w:rsidRPr="00EC074F" w:rsidRDefault="00C96EDC" w:rsidP="00C96EDC">
      <w:pPr>
        <w:numPr>
          <w:ilvl w:val="0"/>
          <w:numId w:val="12"/>
        </w:numPr>
        <w:shd w:val="clear" w:color="auto" w:fill="FFFFFF"/>
        <w:tabs>
          <w:tab w:val="clear" w:pos="644"/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Совершенствование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</w:t>
      </w: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гических, кадровых, материально</w:t>
      </w: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–технических и финансовых условий программного обеспечения;</w:t>
      </w:r>
    </w:p>
    <w:p w:rsidR="00C96EDC" w:rsidRPr="00EC074F" w:rsidRDefault="00C96EDC" w:rsidP="00C96EDC">
      <w:pPr>
        <w:numPr>
          <w:ilvl w:val="0"/>
          <w:numId w:val="12"/>
        </w:numPr>
        <w:shd w:val="clear" w:color="auto" w:fill="FFFFFF"/>
        <w:tabs>
          <w:tab w:val="clear" w:pos="644"/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и внедрение новых технологий воспитания и образования дошкольников, через обновление развивающей образовательной среды ДОУ, способствующей самореализации ребенка в разных видах деятельности;</w:t>
      </w:r>
    </w:p>
    <w:p w:rsidR="00C96EDC" w:rsidRPr="00EC074F" w:rsidRDefault="00C96EDC" w:rsidP="00C96EDC">
      <w:pPr>
        <w:numPr>
          <w:ilvl w:val="0"/>
          <w:numId w:val="12"/>
        </w:numPr>
        <w:shd w:val="clear" w:color="auto" w:fill="FFFFFF"/>
        <w:tabs>
          <w:tab w:val="clear" w:pos="644"/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дополнительного образования, услуг доступных для широких групп воспитанников;</w:t>
      </w:r>
    </w:p>
    <w:p w:rsidR="00C96EDC" w:rsidRPr="00EC074F" w:rsidRDefault="00C96EDC" w:rsidP="00C96EDC">
      <w:pPr>
        <w:numPr>
          <w:ilvl w:val="0"/>
          <w:numId w:val="12"/>
        </w:numPr>
        <w:shd w:val="clear" w:color="auto" w:fill="FFFFFF"/>
        <w:tabs>
          <w:tab w:val="clear" w:pos="644"/>
          <w:tab w:val="left" w:pos="360"/>
          <w:tab w:val="num" w:pos="567"/>
        </w:tabs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системы государственно – общественного управления МАДОУ на основе повышения компетентности родителей по вопросам взаимодействия с детским садом.</w:t>
      </w:r>
    </w:p>
    <w:p w:rsidR="00C96EDC" w:rsidRPr="00EC074F" w:rsidRDefault="00C96EDC" w:rsidP="00C96E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В соответствии с планом развития ДОУ во всех группах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-образовательный процесс строится на основе</w:t>
      </w:r>
      <w:r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комплексной программы «От рождения до школы» под ред.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Н.А.</w:t>
      </w:r>
      <w:r>
        <w:rPr>
          <w:rFonts w:ascii="Times New Roman" w:eastAsia="Calibri" w:hAnsi="Times New Roman" w:cs="Times New Roman"/>
          <w:sz w:val="24"/>
          <w:szCs w:val="24"/>
        </w:rPr>
        <w:t>, – все группы и</w:t>
      </w:r>
      <w:r w:rsidRPr="003E511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Күчтәнә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ч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>» для групп</w:t>
      </w:r>
      <w:r w:rsidRPr="00286D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 воспитанием и обучением на татарском языке.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96EDC" w:rsidRPr="00EC074F" w:rsidRDefault="00C96EDC" w:rsidP="00C96EDC">
      <w:pPr>
        <w:spacing w:after="0" w:line="240" w:lineRule="auto"/>
        <w:ind w:firstLine="284"/>
        <w:contextualSpacing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Цель и задачи деятельности ДОУ по реализации основной образовательной программы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Цель:</w:t>
      </w:r>
      <w:r w:rsidRPr="00EC074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</w:rPr>
        <w:t>позитивная социализация и всестороннее развит</w:t>
      </w:r>
      <w:r>
        <w:rPr>
          <w:rFonts w:ascii="Times New Roman" w:eastAsia="Calibri" w:hAnsi="Times New Roman" w:cs="Times New Roman"/>
          <w:sz w:val="24"/>
          <w:szCs w:val="24"/>
        </w:rPr>
        <w:t>ие ребенка дошкольного возраста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в адекватных его возрасту видах деятельности. </w:t>
      </w:r>
    </w:p>
    <w:p w:rsidR="00C96EDC" w:rsidRPr="00EC074F" w:rsidRDefault="00C96EDC" w:rsidP="00C96ED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>Образовательный процесс детского сада направлен на создание условий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 xml:space="preserve">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>со</w:t>
      </w:r>
      <w:proofErr w:type="gramEnd"/>
      <w:r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 xml:space="preserve"> взрослыми и сверстниками </w:t>
      </w:r>
      <w:r w:rsidRPr="00EC074F"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 xml:space="preserve">и соответствующим возрасту видам деятельности;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C96EDC" w:rsidRPr="00EC074F" w:rsidRDefault="00C96EDC" w:rsidP="00C96E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>В 201</w:t>
      </w:r>
      <w:r w:rsidR="000E5791"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>9-2020</w:t>
      </w:r>
      <w:r w:rsidRPr="00EC074F"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 xml:space="preserve"> уч. году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>воспитательно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>-образовательная деятельнос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>ть проводилась в соответствие с</w:t>
      </w:r>
      <w:r w:rsidRPr="00EC074F">
        <w:rPr>
          <w:rFonts w:ascii="Times New Roman" w:eastAsia="Calibri" w:hAnsi="Times New Roman" w:cs="Times New Roman"/>
          <w:sz w:val="24"/>
          <w:szCs w:val="24"/>
          <w:shd w:val="clear" w:color="auto" w:fill="FFFEFF"/>
          <w:lang w:eastAsia="ru-RU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Основной образоват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ельной программы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ДОУ (далее ООП), разработанной на базе авторской образовательной программы «От рождения до школы» под редакцией Н.Е.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Вераксы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, Т.С. Комаровой, М.А. Васильевой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Программа обеспечивает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развитие детей </w:t>
      </w:r>
      <w:r w:rsidR="00EE377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в возрасте от 2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лет до 7 лет и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Күчтәнә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ч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>» для групп</w:t>
      </w:r>
      <w:r w:rsidRPr="00286D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 воспитанием и обучением на татарском языке.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ООП определяет содержание и организацию образовательной деятельности на уровне ДОО. ООП «обеспечивает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особенностей» (пункте 2.1 ФГОС </w:t>
      </w:r>
      <w:proofErr w:type="gramStart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ДО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). Соблюдаются предельно допустимые нормы уче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бной нагрузки согласно СанПиНу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2.4.1.3049-13 от 15.05.2013г. Соблюдается баланс между игрой и другими видами деятельности в педагогическом процессе: оберегается время, предназначенное для игры, не подменяя ее занятия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ми. В образовательном процессе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включено два основных составляющих блока: совместная партнерская деятельность взрослого с детьми, свободная самостоятельна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я деятельность детей. Наряду с ООП педагоги детского сада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исполь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зовали парциальные программы.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Так же в ДОУ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используются парциальные программы «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Кляксография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», «Юный исследователь», «Хочу! Могу! Умею!», «Развитие речи детей» Ушакова О.С., «Маленькие волшебники - йога».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Для реализации запросов родителей по физкультурно-оздоровительной работе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ДОУ третий год идет работа по программе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«Здоровый малыш». </w:t>
      </w:r>
    </w:p>
    <w:p w:rsidR="00C96EDC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Кроме того, в соответствие с Законом Республики Татарстан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«О государственных языках Республики Татарстан и других языках в Республике Татарстан» (от 08 июля 1992 года N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1560-XII) и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Постановления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г.г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. «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Киләчәк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» продолжается систематизация работы по УМК (обучение татарскому и родному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языку детей дошкольного возраста) в ДОУ.</w:t>
      </w:r>
    </w:p>
    <w:p w:rsidR="00C96EDC" w:rsidRPr="00031742" w:rsidRDefault="00C96EDC" w:rsidP="00C9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3174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тчет о достижениях педагогов за</w:t>
      </w:r>
      <w:r w:rsidRPr="0003174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три года</w:t>
      </w:r>
    </w:p>
    <w:p w:rsidR="00C96EDC" w:rsidRPr="00031742" w:rsidRDefault="00C96EDC" w:rsidP="00C96ED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1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Профессиональные конкурсы, гранты по профилю профессиональной деятельности</w:t>
      </w:r>
    </w:p>
    <w:p w:rsidR="00C96EDC" w:rsidRDefault="00C96EDC" w:rsidP="00C96ED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340" w:type="dxa"/>
        <w:tblInd w:w="-475" w:type="dxa"/>
        <w:tblLayout w:type="fixed"/>
        <w:tblLook w:val="04A0" w:firstRow="1" w:lastRow="0" w:firstColumn="1" w:lastColumn="0" w:noHBand="0" w:noVBand="1"/>
      </w:tblPr>
      <w:tblGrid>
        <w:gridCol w:w="494"/>
        <w:gridCol w:w="3775"/>
        <w:gridCol w:w="674"/>
        <w:gridCol w:w="675"/>
        <w:gridCol w:w="674"/>
        <w:gridCol w:w="675"/>
        <w:gridCol w:w="674"/>
        <w:gridCol w:w="675"/>
        <w:gridCol w:w="674"/>
        <w:gridCol w:w="675"/>
        <w:gridCol w:w="675"/>
      </w:tblGrid>
      <w:tr w:rsidR="00C96EDC" w:rsidRPr="00963BE4" w:rsidTr="00B24B71">
        <w:trPr>
          <w:trHeight w:val="754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 года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конкурс «Я реализую ФГОС» (НГПУ)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Гранты </w:t>
            </w:r>
          </w:p>
        </w:tc>
      </w:tr>
      <w:tr w:rsidR="00C96EDC" w:rsidRPr="00963BE4" w:rsidTr="00B24B71">
        <w:trPr>
          <w:cantSplit/>
          <w:trHeight w:val="1157"/>
        </w:trPr>
        <w:tc>
          <w:tcPr>
            <w:tcW w:w="4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6EDC" w:rsidRPr="002D599B" w:rsidRDefault="00C96EDC" w:rsidP="00B24B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0E5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7-18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6EDC" w:rsidRPr="002D599B" w:rsidRDefault="000E5791" w:rsidP="00B24B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2018-19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6EDC" w:rsidRPr="002D599B" w:rsidRDefault="000E5791" w:rsidP="00B24B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6EDC" w:rsidRPr="002D599B" w:rsidRDefault="000E5791" w:rsidP="00B24B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2017-18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6EDC" w:rsidRPr="002D599B" w:rsidRDefault="006A5200" w:rsidP="00B24B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  <w:r w:rsidR="000E5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-19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6EDC" w:rsidRPr="002D599B" w:rsidRDefault="006A5200" w:rsidP="00B24B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6EDC" w:rsidRPr="002D599B" w:rsidRDefault="006A5200" w:rsidP="00B24B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2017-18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6EDC" w:rsidRPr="002D599B" w:rsidRDefault="006A5200" w:rsidP="00B24B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2018-19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96EDC" w:rsidRPr="002D599B" w:rsidRDefault="006A5200" w:rsidP="00B24B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</w:t>
            </w:r>
          </w:p>
        </w:tc>
      </w:tr>
      <w:tr w:rsidR="00C96EDC" w:rsidRPr="00963BE4" w:rsidTr="00B24B71">
        <w:trPr>
          <w:trHeight w:val="507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Победители конкурсов, грантов по профилю деятельности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6A5200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6A5200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C96EDC" w:rsidRPr="00963BE4" w:rsidTr="00B24B71">
        <w:trPr>
          <w:trHeight w:val="58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Призеры  (2-3 места) конкурсов по профилю деятельности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6A5200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6A5200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6A5200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C96EDC" w:rsidRPr="00963BE4" w:rsidTr="00B24B71">
        <w:trPr>
          <w:trHeight w:val="613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Лауреаты, дипломанты (4 -20 места) конкурсов по профилю деятельности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6A5200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C96EDC" w:rsidRPr="00963BE4" w:rsidTr="00B24B71">
        <w:trPr>
          <w:trHeight w:val="263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EDC" w:rsidRPr="00963BE4" w:rsidTr="00B24B71">
        <w:trPr>
          <w:trHeight w:val="245"/>
        </w:trPr>
        <w:tc>
          <w:tcPr>
            <w:tcW w:w="4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 российском уровне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6A5200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6A5200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A3357B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96EDC" w:rsidRPr="00963BE4" w:rsidTr="00B24B71">
        <w:trPr>
          <w:trHeight w:val="234"/>
        </w:trPr>
        <w:tc>
          <w:tcPr>
            <w:tcW w:w="4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-республиканском </w:t>
            </w:r>
            <w:proofErr w:type="gramStart"/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уровне</w:t>
            </w:r>
            <w:proofErr w:type="gramEnd"/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11606F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96EDC" w:rsidRPr="00963BE4" w:rsidTr="00B24B71">
        <w:trPr>
          <w:trHeight w:val="239"/>
        </w:trPr>
        <w:tc>
          <w:tcPr>
            <w:tcW w:w="4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EDC" w:rsidRPr="002D599B" w:rsidRDefault="00C96EDC" w:rsidP="00B24B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 муниципальном уровне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C96EDC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9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6A5200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6EDC" w:rsidRPr="002D599B" w:rsidRDefault="0011606F" w:rsidP="00B24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:rsidR="00C96EDC" w:rsidRDefault="00C96EDC" w:rsidP="00C96ED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96EDC" w:rsidRPr="0011606F" w:rsidRDefault="00C96EDC" w:rsidP="00C96ED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B7002">
        <w:rPr>
          <w:rFonts w:ascii="Times New Roman" w:hAnsi="Times New Roman" w:cs="Times New Roman"/>
          <w:b/>
          <w:color w:val="000000"/>
          <w:sz w:val="24"/>
          <w:szCs w:val="24"/>
        </w:rPr>
        <w:t>Вывод и проблемы</w:t>
      </w:r>
      <w:r w:rsidRPr="002D599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данному направлению </w:t>
      </w:r>
    </w:p>
    <w:p w:rsidR="00383498" w:rsidRPr="00383498" w:rsidRDefault="00A3357B" w:rsidP="00C96EDC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color w:val="FF0000"/>
        </w:rPr>
        <w:t xml:space="preserve"> </w:t>
      </w:r>
    </w:p>
    <w:p w:rsidR="0011606F" w:rsidRDefault="0011606F" w:rsidP="0011606F">
      <w:pPr>
        <w:pStyle w:val="a3"/>
        <w:rPr>
          <w:color w:val="000000" w:themeColor="text1"/>
          <w:lang w:eastAsia="en-US"/>
        </w:rPr>
      </w:pPr>
      <w:r>
        <w:rPr>
          <w:color w:val="000000"/>
        </w:rPr>
        <w:t xml:space="preserve"> </w:t>
      </w:r>
      <w:r w:rsidR="00A3357B">
        <w:rPr>
          <w:color w:val="000000"/>
        </w:rPr>
        <w:t xml:space="preserve">Наш детский сад участвовал </w:t>
      </w:r>
      <w:proofErr w:type="gramStart"/>
      <w:r w:rsidR="00A3357B" w:rsidRPr="0011606F">
        <w:rPr>
          <w:color w:val="000000"/>
        </w:rPr>
        <w:t>в</w:t>
      </w:r>
      <w:proofErr w:type="gramEnd"/>
      <w:r w:rsidR="00A3357B" w:rsidRPr="0011606F">
        <w:rPr>
          <w:color w:val="000000"/>
        </w:rPr>
        <w:t xml:space="preserve"> Всероссийском открытом смотре-конкурсе 2020 "Детский сад года"</w:t>
      </w:r>
      <w:r>
        <w:rPr>
          <w:color w:val="000000"/>
        </w:rPr>
        <w:t xml:space="preserve"> и стал победителем</w:t>
      </w:r>
      <w:r w:rsidR="00A3357B" w:rsidRPr="0011606F">
        <w:rPr>
          <w:color w:val="000000"/>
        </w:rPr>
        <w:t>.</w:t>
      </w:r>
      <w:r>
        <w:rPr>
          <w:color w:val="000000"/>
        </w:rPr>
        <w:t xml:space="preserve"> </w:t>
      </w:r>
      <w:r w:rsidRPr="0011606F">
        <w:rPr>
          <w:color w:val="000000"/>
        </w:rPr>
        <w:t xml:space="preserve">В  </w:t>
      </w:r>
      <w:r w:rsidRPr="00031742">
        <w:rPr>
          <w:color w:val="000000"/>
        </w:rPr>
        <w:t>201</w:t>
      </w:r>
      <w:r>
        <w:rPr>
          <w:color w:val="000000"/>
        </w:rPr>
        <w:t>9-2020</w:t>
      </w:r>
      <w:r w:rsidRPr="00031742">
        <w:rPr>
          <w:color w:val="000000"/>
        </w:rPr>
        <w:t xml:space="preserve"> учебном году повысилась активность участия</w:t>
      </w:r>
      <w:r w:rsidRPr="0011606F">
        <w:rPr>
          <w:color w:val="000000" w:themeColor="text1"/>
          <w:lang w:eastAsia="en-US"/>
        </w:rPr>
        <w:t xml:space="preserve"> </w:t>
      </w:r>
      <w:r w:rsidRPr="0011606F">
        <w:rPr>
          <w:color w:val="000000" w:themeColor="text1"/>
          <w:lang w:eastAsia="en-US"/>
        </w:rPr>
        <w:lastRenderedPageBreak/>
        <w:t>педагогов в конкурсах</w:t>
      </w:r>
      <w:r w:rsidRPr="00031742">
        <w:rPr>
          <w:color w:val="000000"/>
        </w:rPr>
        <w:t xml:space="preserve"> </w:t>
      </w:r>
      <w:r w:rsidRPr="0011606F">
        <w:rPr>
          <w:color w:val="000000" w:themeColor="text1"/>
          <w:lang w:eastAsia="en-US"/>
        </w:rPr>
        <w:t xml:space="preserve">как </w:t>
      </w:r>
      <w:proofErr w:type="gramStart"/>
      <w:r w:rsidRPr="0011606F">
        <w:rPr>
          <w:color w:val="000000" w:themeColor="text1"/>
          <w:lang w:eastAsia="en-US"/>
        </w:rPr>
        <w:t>:р</w:t>
      </w:r>
      <w:proofErr w:type="gramEnd"/>
      <w:r w:rsidRPr="0011606F">
        <w:rPr>
          <w:color w:val="000000" w:themeColor="text1"/>
          <w:lang w:eastAsia="en-US"/>
        </w:rPr>
        <w:t xml:space="preserve">еспубликанский конкурс «Лучший проект </w:t>
      </w:r>
      <w:proofErr w:type="spellStart"/>
      <w:r w:rsidRPr="0011606F">
        <w:rPr>
          <w:color w:val="000000" w:themeColor="text1"/>
          <w:lang w:eastAsia="en-US"/>
        </w:rPr>
        <w:t>профориентационной</w:t>
      </w:r>
      <w:proofErr w:type="spellEnd"/>
      <w:r>
        <w:rPr>
          <w:color w:val="000000" w:themeColor="text1"/>
          <w:lang w:eastAsia="en-US"/>
        </w:rPr>
        <w:t xml:space="preserve">   </w:t>
      </w:r>
      <w:r w:rsidRPr="0011606F">
        <w:rPr>
          <w:color w:val="000000" w:themeColor="text1"/>
          <w:lang w:eastAsia="en-US"/>
        </w:rPr>
        <w:t xml:space="preserve"> работы в детском саду»,</w:t>
      </w:r>
      <w:r>
        <w:rPr>
          <w:color w:val="000000" w:themeColor="text1"/>
          <w:lang w:eastAsia="en-US"/>
        </w:rPr>
        <w:t xml:space="preserve">   </w:t>
      </w:r>
      <w:r w:rsidRPr="0011606F">
        <w:rPr>
          <w:color w:val="000000" w:themeColor="text1"/>
          <w:lang w:eastAsia="en-US"/>
        </w:rPr>
        <w:t>республиканский конкурс авторских методических разработок мероприятий в номинации «Мероприятие по предмету»</w:t>
      </w:r>
      <w:r>
        <w:rPr>
          <w:color w:val="000000" w:themeColor="text1"/>
          <w:lang w:eastAsia="en-US"/>
        </w:rPr>
        <w:t>-диплом 2 место,</w:t>
      </w:r>
      <w:r w:rsidRPr="0011606F">
        <w:rPr>
          <w:color w:val="000000" w:themeColor="text1"/>
          <w:lang w:eastAsia="en-US"/>
        </w:rPr>
        <w:t>,</w:t>
      </w:r>
      <w:r>
        <w:rPr>
          <w:color w:val="000000" w:themeColor="text1"/>
          <w:lang w:eastAsia="en-US"/>
        </w:rPr>
        <w:t xml:space="preserve">  </w:t>
      </w:r>
      <w:r w:rsidRPr="0011606F">
        <w:rPr>
          <w:color w:val="000000" w:themeColor="text1"/>
          <w:lang w:eastAsia="en-US"/>
        </w:rPr>
        <w:t>региональный конкурс «Лучшая визитная кар</w:t>
      </w:r>
      <w:r>
        <w:rPr>
          <w:color w:val="000000" w:themeColor="text1"/>
          <w:lang w:eastAsia="en-US"/>
        </w:rPr>
        <w:t xml:space="preserve">точка консультационного центра»-диплом 2 место </w:t>
      </w:r>
      <w:r w:rsidRPr="0011606F">
        <w:rPr>
          <w:color w:val="000000" w:themeColor="text1"/>
          <w:lang w:eastAsia="en-US"/>
        </w:rPr>
        <w:t xml:space="preserve">.Педагоги являются победителями конкурсов профессионального </w:t>
      </w:r>
      <w:r>
        <w:rPr>
          <w:color w:val="000000" w:themeColor="text1"/>
          <w:lang w:eastAsia="en-US"/>
        </w:rPr>
        <w:t xml:space="preserve"> </w:t>
      </w:r>
      <w:r w:rsidRPr="0011606F">
        <w:rPr>
          <w:color w:val="000000" w:themeColor="text1"/>
          <w:lang w:eastAsia="en-US"/>
        </w:rPr>
        <w:t>мастерства.</w:t>
      </w:r>
      <w:r>
        <w:rPr>
          <w:color w:val="000000" w:themeColor="text1"/>
          <w:lang w:eastAsia="en-US"/>
        </w:rPr>
        <w:t xml:space="preserve"> </w:t>
      </w:r>
      <w:r w:rsidRPr="0011606F">
        <w:rPr>
          <w:color w:val="000000" w:themeColor="text1"/>
          <w:lang w:eastAsia="en-US"/>
        </w:rPr>
        <w:t xml:space="preserve">Таких </w:t>
      </w:r>
      <w:r>
        <w:rPr>
          <w:color w:val="000000" w:themeColor="text1"/>
          <w:lang w:eastAsia="en-US"/>
        </w:rPr>
        <w:t>Родителям PRO детей</w:t>
      </w:r>
      <w:r w:rsidRPr="0011606F">
        <w:rPr>
          <w:b/>
          <w:color w:val="000000" w:themeColor="text1"/>
          <w:lang w:eastAsia="en-US"/>
        </w:rPr>
        <w:t>»</w:t>
      </w:r>
    </w:p>
    <w:p w:rsidR="00C96EDC" w:rsidRPr="0011606F" w:rsidRDefault="0011606F" w:rsidP="0011606F">
      <w:pPr>
        <w:pStyle w:val="a3"/>
        <w:rPr>
          <w:color w:val="000000" w:themeColor="text1"/>
          <w:lang w:eastAsia="en-US"/>
        </w:rPr>
      </w:pPr>
      <w:r>
        <w:rPr>
          <w:color w:val="000000" w:themeColor="text1"/>
          <w:lang w:eastAsia="en-US"/>
        </w:rPr>
        <w:t xml:space="preserve">   </w:t>
      </w:r>
      <w:r w:rsidR="006A5200">
        <w:rPr>
          <w:color w:val="000000"/>
        </w:rPr>
        <w:t xml:space="preserve">Сохраняется проблема в нежелании участвовать в </w:t>
      </w:r>
      <w:proofErr w:type="spellStart"/>
      <w:r w:rsidR="006A5200">
        <w:rPr>
          <w:color w:val="000000"/>
        </w:rPr>
        <w:t>профконкурсах</w:t>
      </w:r>
      <w:proofErr w:type="spellEnd"/>
      <w:r w:rsidR="006A5200">
        <w:rPr>
          <w:color w:val="000000"/>
        </w:rPr>
        <w:t xml:space="preserve"> у педагогов пенсионного возраста,</w:t>
      </w:r>
      <w:r>
        <w:rPr>
          <w:color w:val="000000"/>
        </w:rPr>
        <w:t xml:space="preserve"> </w:t>
      </w:r>
      <w:r w:rsidR="006A5200">
        <w:rPr>
          <w:color w:val="000000"/>
        </w:rPr>
        <w:t>а так же в неопытности молодых педагогов</w:t>
      </w:r>
      <w:proofErr w:type="gramStart"/>
      <w:r w:rsidR="006A5200">
        <w:rPr>
          <w:color w:val="000000"/>
        </w:rPr>
        <w:t>..</w:t>
      </w:r>
      <w:r w:rsidR="00C96EDC">
        <w:rPr>
          <w:color w:val="000000"/>
        </w:rPr>
        <w:t xml:space="preserve"> </w:t>
      </w:r>
      <w:proofErr w:type="gramEnd"/>
      <w:r w:rsidR="006A5200">
        <w:rPr>
          <w:color w:val="000000"/>
        </w:rPr>
        <w:t>В 2020</w:t>
      </w:r>
      <w:r w:rsidR="00C96EDC" w:rsidRPr="00031742">
        <w:rPr>
          <w:color w:val="000000"/>
        </w:rPr>
        <w:t>-</w:t>
      </w:r>
      <w:r w:rsidR="006A5200">
        <w:rPr>
          <w:color w:val="000000"/>
        </w:rPr>
        <w:t>2021</w:t>
      </w:r>
      <w:r w:rsidR="00C96EDC" w:rsidRPr="00031742">
        <w:rPr>
          <w:color w:val="000000"/>
        </w:rPr>
        <w:t xml:space="preserve"> учебном году в ДОУ планируетс</w:t>
      </w:r>
      <w:r>
        <w:rPr>
          <w:color w:val="000000"/>
        </w:rPr>
        <w:t>я постановка задачи по повышению</w:t>
      </w:r>
      <w:r w:rsidR="00C96EDC" w:rsidRPr="00031742">
        <w:rPr>
          <w:color w:val="000000"/>
        </w:rPr>
        <w:t xml:space="preserve"> уровня педагогического мастерства.</w:t>
      </w:r>
    </w:p>
    <w:p w:rsidR="00C96EDC" w:rsidRPr="00EE3770" w:rsidRDefault="00C96EDC" w:rsidP="00C96ED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96EDC" w:rsidRPr="00EE3770" w:rsidRDefault="006A5200" w:rsidP="00C9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EE377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Достижения педагогов за 2019/2020</w:t>
      </w:r>
      <w:r w:rsidR="00C96EDC" w:rsidRPr="00EE377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учебный год в подготовке воспитанников -</w:t>
      </w:r>
    </w:p>
    <w:p w:rsidR="00C96EDC" w:rsidRPr="00EE3770" w:rsidRDefault="00C96EDC" w:rsidP="00C9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EE377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победителей, призеров конкурсов, соревнований </w:t>
      </w:r>
    </w:p>
    <w:p w:rsidR="00C96EDC" w:rsidRPr="00EE3770" w:rsidRDefault="00C96EDC" w:rsidP="00C96EDC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E3770">
        <w:rPr>
          <w:rFonts w:ascii="Times New Roman" w:hAnsi="Times New Roman" w:cs="Times New Roman"/>
          <w:color w:val="000000" w:themeColor="text1"/>
          <w:sz w:val="24"/>
          <w:szCs w:val="24"/>
        </w:rPr>
        <w:t>Воспитанники принимали участие и победили в очных конкурсах республиканского и муниципального уровня:</w:t>
      </w:r>
    </w:p>
    <w:p w:rsidR="00C96EDC" w:rsidRDefault="00C96EDC" w:rsidP="00383498">
      <w:pPr>
        <w:pStyle w:val="a8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38349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Муниципальный уровень:</w:t>
      </w:r>
    </w:p>
    <w:p w:rsidR="00383498" w:rsidRPr="00383498" w:rsidRDefault="00383498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Диплом I степени -II Международный литературный конкурс “</w:t>
      </w:r>
      <w:proofErr w:type="spellStart"/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Джалиловские</w:t>
      </w:r>
      <w:proofErr w:type="spellEnd"/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чтения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</w:t>
      </w:r>
    </w:p>
    <w:p w:rsidR="00C96EDC" w:rsidRPr="00383498" w:rsidRDefault="00C96EDC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Дипломы 1,2,3 место - интеллектуальный конкурс «Всезнайка»;</w:t>
      </w:r>
      <w:r w:rsidR="0093064F"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\</w:t>
      </w:r>
    </w:p>
    <w:p w:rsidR="0093064F" w:rsidRPr="00E042F3" w:rsidRDefault="00383498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Диплом 1 место </w:t>
      </w:r>
      <w:proofErr w:type="gramStart"/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</w:t>
      </w:r>
      <w:proofErr w:type="gramEnd"/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онкурс исследовательских проектов «Хочу все знать!»,</w:t>
      </w:r>
    </w:p>
    <w:p w:rsidR="00383498" w:rsidRPr="00E042F3" w:rsidRDefault="00383498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Диплом 3 место </w:t>
      </w:r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интеллектуальный конкурс «Кубик </w:t>
      </w:r>
      <w:proofErr w:type="spellStart"/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Руби</w:t>
      </w: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ка</w:t>
      </w:r>
      <w:proofErr w:type="spellEnd"/>
    </w:p>
    <w:p w:rsidR="00C96EDC" w:rsidRPr="00E042F3" w:rsidRDefault="00C33D97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Диплом 2 степени </w:t>
      </w:r>
      <w:r w:rsidR="00383498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«Детская Спартакиада»</w:t>
      </w:r>
      <w:r w:rsidR="00C96EDC"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C33D97" w:rsidRPr="00E042F3" w:rsidRDefault="00C33D97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Диплом 3 степени Робототехнический конкурс «Три</w:t>
      </w:r>
      <w:proofErr w:type="gramStart"/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</w:t>
      </w:r>
      <w:proofErr w:type="gramEnd"/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</w:t>
      </w:r>
    </w:p>
    <w:p w:rsidR="00E042F3" w:rsidRPr="00E042F3" w:rsidRDefault="00E042F3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Диплом 2 степени «Хочу быть похожим на папу»</w:t>
      </w:r>
    </w:p>
    <w:p w:rsidR="00C96EDC" w:rsidRPr="00E042F3" w:rsidRDefault="00E042F3" w:rsidP="00E042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C96EDC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Республиканский уровень:</w:t>
      </w:r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3064F" w:rsidRPr="00383498" w:rsidRDefault="0093064F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Диплом I</w:t>
      </w: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</w:t>
      </w: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степени -II Международный литературный конкурс “</w:t>
      </w:r>
      <w:proofErr w:type="spellStart"/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Джалиловские</w:t>
      </w:r>
      <w:proofErr w:type="spellEnd"/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чтения </w:t>
      </w:r>
    </w:p>
    <w:p w:rsidR="00C96EDC" w:rsidRPr="00383498" w:rsidRDefault="00C33D97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Лауреаты 2</w:t>
      </w:r>
      <w:r w:rsidR="00C96EDC"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степени «</w:t>
      </w:r>
      <w:r w:rsidR="00C96EDC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Бәхет йолдыз</w:t>
      </w:r>
      <w:r w:rsidR="00C96EDC"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»;</w:t>
      </w:r>
    </w:p>
    <w:p w:rsidR="00C96EDC" w:rsidRPr="00383498" w:rsidRDefault="007E2320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Диплом 2 ст. «</w:t>
      </w:r>
      <w:bookmarkStart w:id="0" w:name="_GoBack"/>
      <w:bookmarkEnd w:id="0"/>
      <w:r w:rsidR="00C33D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 люблю английский!»</w:t>
      </w:r>
    </w:p>
    <w:p w:rsidR="00C96EDC" w:rsidRPr="00383498" w:rsidRDefault="00C33D97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Диплом 1</w:t>
      </w:r>
      <w:r w:rsidR="00C96EDC"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,3 степени - «Первые шаги» - творческий конкурс;</w:t>
      </w:r>
    </w:p>
    <w:p w:rsidR="00C96EDC" w:rsidRPr="00383498" w:rsidRDefault="00C96EDC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Лауреаты 3 степени - «Новые горизонты»- интеллектуальный конкурс «Турнир </w:t>
      </w:r>
      <w:proofErr w:type="gramStart"/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смекалистых</w:t>
      </w:r>
      <w:proofErr w:type="gramEnd"/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»;</w:t>
      </w:r>
    </w:p>
    <w:p w:rsidR="00C96EDC" w:rsidRPr="00E042F3" w:rsidRDefault="00E042F3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C96EDC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Всероссийский уровень:</w:t>
      </w:r>
    </w:p>
    <w:p w:rsidR="0093064F" w:rsidRPr="00E042F3" w:rsidRDefault="00C33D97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Диплом 1 степени </w:t>
      </w:r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интеллектуальный конкурс «Турнир </w:t>
      </w:r>
      <w:proofErr w:type="gramStart"/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смекалистых</w:t>
      </w:r>
      <w:proofErr w:type="gramEnd"/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», </w:t>
      </w: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3064F" w:rsidRPr="00E042F3" w:rsidRDefault="00C33D97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Диплом 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,2,3</w:t>
      </w: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степени </w:t>
      </w:r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интеллектуальный конкурс «Знаток-Дошколенок» , 1,2,3 место; -</w:t>
      </w:r>
    </w:p>
    <w:p w:rsidR="0093064F" w:rsidRPr="00E042F3" w:rsidRDefault="00C33D97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Диплом 1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.2.3</w:t>
      </w:r>
      <w:r w:rsidRPr="0038349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степени </w:t>
      </w:r>
      <w:r w:rsidR="0093064F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интеллектуальный турнир способностей «Росток», 1,2,3 место.</w:t>
      </w:r>
    </w:p>
    <w:p w:rsidR="0093064F" w:rsidRPr="00383498" w:rsidRDefault="00C33D97" w:rsidP="00383498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Диплом 1,2,3 степени </w:t>
      </w:r>
      <w:r w:rsidRPr="00C33D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Всероссийская олимп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иада «Умка»</w:t>
      </w:r>
    </w:p>
    <w:p w:rsidR="00C33D97" w:rsidRPr="00E042F3" w:rsidRDefault="00E042F3" w:rsidP="00E042F3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Диплом 1-3 степени  </w:t>
      </w:r>
      <w:r w:rsidR="00C96EDC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Экологический конкурс проектов «Елочка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–</w:t>
      </w:r>
      <w:r w:rsidR="00C96EDC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</w:t>
      </w:r>
      <w:proofErr w:type="gramEnd"/>
      <w:r w:rsidR="00C96EDC"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33D97" w:rsidRPr="00C33D97" w:rsidRDefault="00E042F3" w:rsidP="00E042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        </w:t>
      </w:r>
      <w:r w:rsidR="00C33D97" w:rsidRPr="00C33D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Международный уровень</w:t>
      </w:r>
      <w:proofErr w:type="gramStart"/>
      <w:r w:rsidR="00C33D97" w:rsidRPr="00C33D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:</w:t>
      </w:r>
      <w:proofErr w:type="gramEnd"/>
    </w:p>
    <w:p w:rsidR="00C33D97" w:rsidRPr="00E042F3" w:rsidRDefault="00C33D97" w:rsidP="00C33D97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33D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” Диплом I</w:t>
      </w:r>
      <w:r w:rsidRPr="00C33D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C33D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степени -II Международный литературный конкурс “</w:t>
      </w:r>
      <w:proofErr w:type="spellStart"/>
      <w:r w:rsidRPr="00C33D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Джалиловские</w:t>
      </w:r>
      <w:proofErr w:type="spellEnd"/>
      <w:r w:rsidRPr="00C33D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чтения </w:t>
      </w:r>
    </w:p>
    <w:p w:rsidR="00C96EDC" w:rsidRPr="00E042F3" w:rsidRDefault="00C33D97" w:rsidP="00C33D97">
      <w:pPr>
        <w:pStyle w:val="a8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042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Диплом 1 степени </w:t>
      </w:r>
      <w:r w:rsidR="00E042F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</w:t>
      </w:r>
      <w:r w:rsidRPr="00E042F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Жаворонок </w:t>
      </w:r>
      <w:proofErr w:type="spellStart"/>
      <w:r w:rsidRPr="00E042F3">
        <w:rPr>
          <w:rFonts w:ascii="Times New Roman" w:hAnsi="Times New Roman" w:cs="Times New Roman"/>
          <w:color w:val="000000" w:themeColor="text1"/>
          <w:sz w:val="24"/>
          <w:szCs w:val="24"/>
        </w:rPr>
        <w:t>Закамья</w:t>
      </w:r>
      <w:proofErr w:type="spellEnd"/>
      <w:r w:rsidRPr="00E042F3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:rsidR="00C96EDC" w:rsidRPr="00C33D97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33D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Перспектива: </w:t>
      </w:r>
    </w:p>
    <w:p w:rsidR="00C96EDC" w:rsidRPr="00FD3621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6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FD362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 родителями совместных семинаров-практикумов, привлечение родителей к посещению городских выставок, конкурсов.</w:t>
      </w:r>
    </w:p>
    <w:p w:rsidR="00C96EDC" w:rsidRPr="00FD3621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36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FD362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Продолжить привлечение родителей к изготовлению атрибутов, костюмов для участия в конкурсах.</w:t>
      </w:r>
    </w:p>
    <w:p w:rsidR="00C96EDC" w:rsidRPr="006C7B24" w:rsidRDefault="00C96EDC" w:rsidP="00C96ED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C7B2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 и проблемы по данному направлению:</w:t>
      </w:r>
    </w:p>
    <w:p w:rsidR="00C96EDC" w:rsidRPr="006C7B24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7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ДОУ </w:t>
      </w:r>
      <w:r w:rsidR="00E042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2019-2020 году </w:t>
      </w:r>
      <w:r w:rsidRPr="006C7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отмечена </w:t>
      </w:r>
      <w:r w:rsidR="00E042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хорошая</w:t>
      </w:r>
      <w:r w:rsidRPr="006C7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активность педагогов по подготовке дет</w:t>
      </w:r>
      <w:r w:rsidR="00E042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ей к конкурсам разного уровня. Но в </w:t>
      </w:r>
      <w:r w:rsidRPr="006C7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основном это дети подготовительных к школе групп, где заинтересованность и желание родителей выше, чем в группах младшего дошкольного возраста. Дети активно участвуют и являются победителями и призерами </w:t>
      </w:r>
      <w:r w:rsidRPr="006C7B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интеллектуальных конкурсов, но в творческих конкурсах результативность ниже ожидаемой. В следующем году планируется создать творческую группу по подготовке детей к таким конкурсам как «Звездочки 21 века», «Первые шаги»,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C96EDC" w:rsidRPr="00E042F3" w:rsidRDefault="00C96EDC" w:rsidP="00C96EDC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E042F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Курсы повышения квалификации (КПК)</w:t>
      </w:r>
    </w:p>
    <w:p w:rsidR="00C96EDC" w:rsidRPr="00E042F3" w:rsidRDefault="00C96EDC" w:rsidP="00C96EDC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176" w:tblpY="10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67"/>
        <w:gridCol w:w="567"/>
        <w:gridCol w:w="391"/>
        <w:gridCol w:w="425"/>
        <w:gridCol w:w="1452"/>
        <w:gridCol w:w="425"/>
        <w:gridCol w:w="1276"/>
        <w:gridCol w:w="425"/>
        <w:gridCol w:w="378"/>
        <w:gridCol w:w="756"/>
        <w:gridCol w:w="851"/>
        <w:gridCol w:w="567"/>
        <w:gridCol w:w="803"/>
        <w:gridCol w:w="756"/>
      </w:tblGrid>
      <w:tr w:rsidR="00C96EDC" w:rsidRPr="00E042F3" w:rsidTr="00B24B71">
        <w:trPr>
          <w:trHeight w:val="1838"/>
        </w:trPr>
        <w:tc>
          <w:tcPr>
            <w:tcW w:w="568" w:type="dxa"/>
            <w:vMerge w:val="restart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Количество педагогов в ОО</w:t>
            </w:r>
          </w:p>
        </w:tc>
        <w:tc>
          <w:tcPr>
            <w:tcW w:w="1134" w:type="dxa"/>
            <w:gridSpan w:val="2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Количество поданных заявлений на КПК в </w:t>
            </w:r>
            <w:r w:rsidR="006A5200"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2020</w:t>
            </w: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году</w:t>
            </w:r>
          </w:p>
        </w:tc>
        <w:tc>
          <w:tcPr>
            <w:tcW w:w="816" w:type="dxa"/>
            <w:gridSpan w:val="2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Количество отозванных заявлений </w:t>
            </w:r>
          </w:p>
        </w:tc>
        <w:tc>
          <w:tcPr>
            <w:tcW w:w="1452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Из отозванных заявлений  по уважительной причине, подтвержденной документально</w:t>
            </w:r>
          </w:p>
        </w:tc>
        <w:tc>
          <w:tcPr>
            <w:tcW w:w="1701" w:type="dxa"/>
            <w:gridSpan w:val="2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Количество педагогов, прошедших КПК в 1 полугодии 2019года (январь-май</w:t>
            </w:r>
            <w:proofErr w:type="gramStart"/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559" w:type="dxa"/>
            <w:gridSpan w:val="3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Из них</w:t>
            </w:r>
          </w:p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(кол-во)</w:t>
            </w:r>
          </w:p>
        </w:tc>
        <w:tc>
          <w:tcPr>
            <w:tcW w:w="1418" w:type="dxa"/>
            <w:gridSpan w:val="2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Кол-во педагогов, которые  не внесли данные о  прохождении КПК в личном кабинете</w:t>
            </w:r>
          </w:p>
        </w:tc>
        <w:tc>
          <w:tcPr>
            <w:tcW w:w="1559" w:type="dxa"/>
            <w:gridSpan w:val="2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Количество педагогов, планирующих КПК во 2 полугодии 2019 года (июнь-декабрь) </w:t>
            </w:r>
          </w:p>
        </w:tc>
      </w:tr>
      <w:tr w:rsidR="00C96EDC" w:rsidRPr="00E042F3" w:rsidTr="00B24B71">
        <w:trPr>
          <w:cantSplit/>
          <w:trHeight w:val="1345"/>
        </w:trPr>
        <w:tc>
          <w:tcPr>
            <w:tcW w:w="568" w:type="dxa"/>
            <w:vMerge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Кол-во</w:t>
            </w:r>
          </w:p>
        </w:tc>
        <w:tc>
          <w:tcPr>
            <w:tcW w:w="567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%</w:t>
            </w:r>
          </w:p>
        </w:tc>
        <w:tc>
          <w:tcPr>
            <w:tcW w:w="391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Кол-во</w:t>
            </w:r>
          </w:p>
        </w:tc>
        <w:tc>
          <w:tcPr>
            <w:tcW w:w="425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%</w:t>
            </w:r>
          </w:p>
        </w:tc>
        <w:tc>
          <w:tcPr>
            <w:tcW w:w="1452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Кол-во</w:t>
            </w:r>
          </w:p>
        </w:tc>
        <w:tc>
          <w:tcPr>
            <w:tcW w:w="425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Кол-во</w:t>
            </w:r>
          </w:p>
        </w:tc>
        <w:tc>
          <w:tcPr>
            <w:tcW w:w="1276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%</w:t>
            </w:r>
          </w:p>
        </w:tc>
        <w:tc>
          <w:tcPr>
            <w:tcW w:w="425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НГПУ</w:t>
            </w:r>
          </w:p>
        </w:tc>
        <w:tc>
          <w:tcPr>
            <w:tcW w:w="378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КФУ</w:t>
            </w:r>
          </w:p>
        </w:tc>
        <w:tc>
          <w:tcPr>
            <w:tcW w:w="756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ИРО</w:t>
            </w:r>
          </w:p>
        </w:tc>
        <w:tc>
          <w:tcPr>
            <w:tcW w:w="851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Другое в РТ</w:t>
            </w:r>
            <w:proofErr w:type="gramStart"/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,</w:t>
            </w:r>
            <w:proofErr w:type="gramEnd"/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согласно реестра </w:t>
            </w:r>
          </w:p>
        </w:tc>
        <w:tc>
          <w:tcPr>
            <w:tcW w:w="567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Кол-во</w:t>
            </w:r>
          </w:p>
        </w:tc>
        <w:tc>
          <w:tcPr>
            <w:tcW w:w="803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Кол-во</w:t>
            </w:r>
          </w:p>
        </w:tc>
        <w:tc>
          <w:tcPr>
            <w:tcW w:w="756" w:type="dxa"/>
            <w:textDirection w:val="btLr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%</w:t>
            </w:r>
          </w:p>
        </w:tc>
      </w:tr>
      <w:tr w:rsidR="00C96EDC" w:rsidRPr="00E042F3" w:rsidTr="00B24B71">
        <w:tc>
          <w:tcPr>
            <w:tcW w:w="568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23</w:t>
            </w:r>
          </w:p>
        </w:tc>
        <w:tc>
          <w:tcPr>
            <w:tcW w:w="567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13</w:t>
            </w:r>
          </w:p>
        </w:tc>
        <w:tc>
          <w:tcPr>
            <w:tcW w:w="391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0</w:t>
            </w:r>
          </w:p>
        </w:tc>
        <w:tc>
          <w:tcPr>
            <w:tcW w:w="425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0</w:t>
            </w:r>
          </w:p>
        </w:tc>
        <w:tc>
          <w:tcPr>
            <w:tcW w:w="1452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0</w:t>
            </w:r>
          </w:p>
        </w:tc>
        <w:tc>
          <w:tcPr>
            <w:tcW w:w="425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4</w:t>
            </w:r>
          </w:p>
        </w:tc>
        <w:tc>
          <w:tcPr>
            <w:tcW w:w="425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0</w:t>
            </w:r>
          </w:p>
        </w:tc>
        <w:tc>
          <w:tcPr>
            <w:tcW w:w="378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0</w:t>
            </w:r>
          </w:p>
        </w:tc>
        <w:tc>
          <w:tcPr>
            <w:tcW w:w="756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0</w:t>
            </w:r>
          </w:p>
        </w:tc>
        <w:tc>
          <w:tcPr>
            <w:tcW w:w="567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0</w:t>
            </w:r>
          </w:p>
        </w:tc>
        <w:tc>
          <w:tcPr>
            <w:tcW w:w="803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</w:t>
            </w:r>
          </w:p>
        </w:tc>
        <w:tc>
          <w:tcPr>
            <w:tcW w:w="756" w:type="dxa"/>
          </w:tcPr>
          <w:p w:rsidR="00C96EDC" w:rsidRPr="00E042F3" w:rsidRDefault="00C96EDC" w:rsidP="00B24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E042F3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13</w:t>
            </w:r>
          </w:p>
        </w:tc>
      </w:tr>
    </w:tbl>
    <w:p w:rsidR="00C96EDC" w:rsidRPr="00E042F3" w:rsidRDefault="00C96EDC" w:rsidP="00C96ED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Cs w:val="24"/>
          <w:lang w:eastAsia="ru-RU"/>
        </w:rPr>
      </w:pPr>
    </w:p>
    <w:p w:rsidR="00C96EDC" w:rsidRDefault="00C96EDC" w:rsidP="00C96EDC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24B71" w:rsidRPr="00EC074F" w:rsidRDefault="00B24B71" w:rsidP="00B24B7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F50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ОЗДОРОВИТЕЛЬНОЙ РАБОТЫ</w:t>
      </w:r>
    </w:p>
    <w:p w:rsidR="00B24B71" w:rsidRPr="00EC074F" w:rsidRDefault="00B24B71" w:rsidP="00B24B7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Современная статистика показывает общее ухудшение состояния здоровья людей, повышение уровня детской заболеваемости, увеличение хронических заболеваний и врожденных патологий, участились случаи заболеваний детей простудными и инфекционными заболеваниями. Причинами этого является и экологическая обстановка в стране, низкий уровень формирования здорового образа жизни среди населения, недостаточное внимание к укреплению здоровья и занятиям физкультурой. В сложившейся ситуации особенно актуальным остаётся вопрос сохранения и улучшения здоровья детей в дошкольных учреждениях.</w:t>
      </w:r>
    </w:p>
    <w:p w:rsidR="00B24B71" w:rsidRPr="00EC074F" w:rsidRDefault="00B24B71" w:rsidP="00B24B7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Профилактическая, противоэпидемиологическая, санитарно-просветительная работа ведется планомерно и целенаправленно согласно плану физкультурно-оздоровительной работы  (с учетом индивидуальности и возрастных способностей ре</w:t>
      </w:r>
      <w:r w:rsidR="006A5200">
        <w:rPr>
          <w:rFonts w:ascii="Times New Roman" w:eastAsia="Calibri" w:hAnsi="Times New Roman" w:cs="Times New Roman"/>
          <w:sz w:val="24"/>
          <w:szCs w:val="24"/>
          <w:lang w:eastAsia="ru-RU"/>
        </w:rPr>
        <w:t>бенка) по программе «Здоровый малыш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» в следующих направлениях: анализ состояния здоровья детей, оценка эффективности профилактических и оздоровительных мероприятий; организация профилактических осмотров детей; иммунопрофилактика; мероприятия по обеспечению адаптации в ДОУ; организация работы по гигиеническому воспитанию детей, родителей (лиц, их замещающих).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течение года в детском саду педагогами проводились различные виды физкультурно-оздоровительной работы: оздоровительные физкультминутки, гимнастики (утренняя, гимнастика после сна, корригирующая гимнастика дыхательная гимнастика и точечный массаж, пальчиковая гимнастика,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суджок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, кислородный кокте</w:t>
      </w:r>
      <w:r w:rsidR="00E042F3">
        <w:rPr>
          <w:rFonts w:ascii="Times New Roman" w:eastAsia="Calibri" w:hAnsi="Times New Roman" w:cs="Times New Roman"/>
          <w:sz w:val="24"/>
          <w:szCs w:val="24"/>
          <w:lang w:eastAsia="ru-RU"/>
        </w:rPr>
        <w:t>й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ль);  дни здоровья; физкультурные праздники: </w:t>
      </w:r>
      <w:r w:rsidR="006A520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«Спарта</w:t>
      </w:r>
      <w:r w:rsidRPr="00EC074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киада»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, «Зимние и летние олимпийские игры», «Зимние забавы», досуги, физкультурные занятия. Воспитанникам детского сада предоставлялись бесплатные услуги по следующим видам:</w:t>
      </w:r>
    </w:p>
    <w:p w:rsidR="00B24B71" w:rsidRPr="003156F2" w:rsidRDefault="00B24B71" w:rsidP="00F633E8">
      <w:pPr>
        <w:tabs>
          <w:tab w:val="left" w:pos="9900"/>
          <w:tab w:val="left" w:pos="1278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A12BB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течение учебного года коллектив работал над основной задачей по совершенствованию физических качеств воспитанников. Была налажена четкая совместная работа инструктора по физическому воспитанию с воспитателями всех групп: совместное проведение занятий (интеграция областей), что помогало вести работу целенаправленно и добиться хороших результатов. </w:t>
      </w:r>
    </w:p>
    <w:p w:rsidR="00B24B71" w:rsidRPr="003156F2" w:rsidRDefault="00B24B71" w:rsidP="00B24B7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lastRenderedPageBreak/>
        <w:t>Работа по физическому воспитанию проводилась на высоком уровне. Инструктор по физической культуре проводил диагностику основных умений и навыков по физическому воспитанию во всех возрастных группах.</w:t>
      </w:r>
    </w:p>
    <w:p w:rsidR="00B24B71" w:rsidRPr="003156F2" w:rsidRDefault="00B24B71" w:rsidP="00B24B7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 М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А</w:t>
      </w: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ДОУ использовалась модель двигательной активности детей, включающая разнообразие форм физкультурно-оздоровительной работы. В каждой группе составлен комплексно - тематический план физкультурно-оздоровительной работы. </w:t>
      </w:r>
      <w:proofErr w:type="gramStart"/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Контроль за</w:t>
      </w:r>
      <w:proofErr w:type="gramEnd"/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организацией прогулок с детьми показал, что педагоги ответственно относятся к их проведению: своевременно выходят на прогулку, продумывают все ее части. Большое внимание уделялось организации подвижных игр на развитие физических качеств и двигатель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ных навыков. Осуществлялась ком</w:t>
      </w: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плексная система мероприятий по оздоровлению, предназначенных для ослабленных и часто болеющих детей (ЧБД), основной целью которых явля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ется комплекс</w:t>
      </w: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ная реабилитация часто болеющих д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етей, направленная на предупреж</w:t>
      </w: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дение заболевания и укрепление их здоровья. Реализация целей и задач работы с часто болеющими детьми осуществлялась по следующим направлениям: лечебно – профилактическая,  физкультурно – оздоровительная,  </w:t>
      </w:r>
      <w:proofErr w:type="spellStart"/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здоровьесберегающая</w:t>
      </w:r>
      <w:proofErr w:type="spellEnd"/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направле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нность, взаимодействие с семьёй,</w:t>
      </w: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закаливание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</w:t>
      </w:r>
    </w:p>
    <w:p w:rsidR="00B24B71" w:rsidRPr="003156F2" w:rsidRDefault="00B24B71" w:rsidP="00B24B7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Целенаправленное использование спортивной площадки, физкультурного и музыкального залов, систематическое проведение упражнений, направленных на профилактику нарушений осанки и плоскостопия, проведение спортивных праздников и развлечений, спортивных досугов, все это положительно влияет  на здоровье детей, поддержание эмоционального комфорта ребенка в М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А</w:t>
      </w: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ДОУ.</w:t>
      </w:r>
    </w:p>
    <w:p w:rsidR="00B24B71" w:rsidRPr="003156F2" w:rsidRDefault="00B24B71" w:rsidP="00B24B7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 группах для родителей представлена наглядная информация по темам физического воспитания и оздоровления. Вместе с тем, имеются следующие недочеты: недостаточное количество атрибутов и игровых пособий стандартного нестандартного характера в группах и в физкультурном зале.</w:t>
      </w:r>
    </w:p>
    <w:p w:rsidR="00B24B71" w:rsidRPr="003156F2" w:rsidRDefault="00B24B71" w:rsidP="00B24B7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Воспитатели М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А</w:t>
      </w: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ДОУ много внимания уделяли психическому благополучию ребенка через новые подходы к работе по созданию предметно-развивающей среды в группах. Старались сделать ее уютной, комфортной, внести в обстановку группы  творческие работы детей. Во всех возрастных группах соблюдается принцип зонирования, созданы </w:t>
      </w:r>
      <w:proofErr w:type="spellStart"/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микрозоны</w:t>
      </w:r>
      <w:proofErr w:type="spellEnd"/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различных видов деятельности. </w:t>
      </w:r>
    </w:p>
    <w:p w:rsidR="00B24B71" w:rsidRPr="003156F2" w:rsidRDefault="00B24B71" w:rsidP="00B24B7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3156F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Перспектива: </w:t>
      </w:r>
    </w:p>
    <w:p w:rsidR="00B24B71" w:rsidRPr="000047AE" w:rsidRDefault="00B24B71" w:rsidP="00B24B7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Благоустройство спортивного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участка, прогулочных площадок, </w:t>
      </w:r>
      <w:r w:rsidRPr="003156F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приобретение физкультурного оборудования для работы с детьми, выносного игрового материала, продолжение работы по сохранению и укреплению здоровья воспитанников.</w:t>
      </w:r>
    </w:p>
    <w:p w:rsidR="00B24B71" w:rsidRDefault="00B24B71" w:rsidP="00B24B71">
      <w:pPr>
        <w:ind w:firstLine="567"/>
      </w:pPr>
    </w:p>
    <w:p w:rsidR="00C96EDC" w:rsidRPr="00EC074F" w:rsidRDefault="00C96EDC" w:rsidP="00C96EDC">
      <w:pPr>
        <w:tabs>
          <w:tab w:val="left" w:pos="5880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ОБУЧЕНИЕ ГОСУДАРСТВЕННЫМ ЯЗЫКАМ РТ В ДОУ.</w:t>
      </w:r>
    </w:p>
    <w:p w:rsidR="00C96EDC" w:rsidRPr="00EC074F" w:rsidRDefault="00C96EDC" w:rsidP="00C96EDC">
      <w:pPr>
        <w:tabs>
          <w:tab w:val="left" w:pos="588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детском саду ведется систематическая работа по обучению детей татарскому языку в соответствие с Законом РТ «Об образовании», Законом «О государственных языках РТ и других языках в РТ».    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В течение 201</w:t>
      </w:r>
      <w:r w:rsidR="00F633E8">
        <w:rPr>
          <w:rFonts w:ascii="Times New Roman" w:eastAsia="Calibri" w:hAnsi="Times New Roman" w:cs="Times New Roman"/>
          <w:sz w:val="24"/>
          <w:szCs w:val="24"/>
        </w:rPr>
        <w:t>9-2020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учебного года проводилась системная работа по обучению детей государственным языкам в рамках реализации УМК</w:t>
      </w:r>
      <w:r w:rsidR="008B4FB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8B4FB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="00C96EDC"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елью</w:t>
      </w:r>
      <w:proofErr w:type="gramEnd"/>
      <w:r w:rsidR="00C96EDC"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истекший учебный год было:</w:t>
      </w:r>
      <w:r w:rsidR="00C96EDC"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продолжить работу по повышению качества обучения детей государственным языкам РТ.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Коллективом ДОУ конкретно </w:t>
      </w:r>
      <w:proofErr w:type="gramStart"/>
      <w:r w:rsidRPr="00EC074F">
        <w:rPr>
          <w:rFonts w:ascii="Times New Roman" w:eastAsia="Calibri" w:hAnsi="Times New Roman" w:cs="Times New Roman"/>
          <w:sz w:val="24"/>
          <w:szCs w:val="24"/>
        </w:rPr>
        <w:t>обозначены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C96EDC" w:rsidRPr="00EC074F" w:rsidRDefault="00C96EDC" w:rsidP="00C96EDC">
      <w:pPr>
        <w:numPr>
          <w:ilvl w:val="0"/>
          <w:numId w:val="15"/>
        </w:numPr>
        <w:spacing w:after="0" w:line="240" w:lineRule="auto"/>
        <w:ind w:left="426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модель реализации учебно-методического комплекта, где выделены названия проектов, авторы, направления обучения, возрастные рамки, обеспечение: программа, методические рекомендации, методические пособия, тематические планы, конспекты образовательной деятельности, диагностический материал; наглядно-демонстрационный и раздаточный материал, рабочие тетради,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аудиоприложения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аудиотрэки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, анимационные сюжеты.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Также охвачен дополнительный материал: по музыкальному воспитанию, сборники произведений,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аудикниги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numPr>
          <w:ilvl w:val="0"/>
          <w:numId w:val="15"/>
        </w:numPr>
        <w:spacing w:after="0" w:line="240" w:lineRule="auto"/>
        <w:ind w:left="426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проектирование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-образовательного процесса: предполагает организацию деятельности в трёх направлениях: воспитатели-дети-родители: формы, методы, приёмы работы, создание языковой среды, использование информационно-коммуникативных технологий.</w:t>
      </w:r>
    </w:p>
    <w:p w:rsidR="00C96EDC" w:rsidRPr="00EC074F" w:rsidRDefault="008B4FBC" w:rsidP="00C96ED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Функционируют следующие </w:t>
      </w:r>
      <w:r w:rsidR="00C96EDC" w:rsidRPr="00EC074F">
        <w:rPr>
          <w:rFonts w:ascii="Times New Roman" w:eastAsia="Calibri" w:hAnsi="Times New Roman" w:cs="Times New Roman"/>
          <w:b/>
          <w:sz w:val="24"/>
          <w:szCs w:val="24"/>
        </w:rPr>
        <w:t xml:space="preserve">Ресурсы проекта: </w:t>
      </w:r>
    </w:p>
    <w:p w:rsidR="00C96EDC" w:rsidRPr="00EC074F" w:rsidRDefault="00C96EDC" w:rsidP="00C96ED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кабинет по обучению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детей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татарскому языку; </w:t>
      </w:r>
    </w:p>
    <w:p w:rsidR="00C96EDC" w:rsidRPr="00EC074F" w:rsidRDefault="00C96EDC" w:rsidP="00C96ED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мультимедийное оборудование </w:t>
      </w:r>
      <w:proofErr w:type="gramStart"/>
      <w:r w:rsidRPr="00EC074F">
        <w:rPr>
          <w:rFonts w:ascii="Times New Roman" w:eastAsia="Calibri" w:hAnsi="Times New Roman" w:cs="Times New Roman"/>
          <w:sz w:val="24"/>
          <w:szCs w:val="24"/>
        </w:rPr>
        <w:t>кабинета-ноутбук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, проектор, экран; </w:t>
      </w:r>
    </w:p>
    <w:p w:rsidR="00C96EDC" w:rsidRPr="00EC074F" w:rsidRDefault="00C96EDC" w:rsidP="00C96ED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в группах-ноутбук-в каждой группе, проектор и экран-по одному на каждый холл;</w:t>
      </w:r>
    </w:p>
    <w:p w:rsidR="00C96EDC" w:rsidRPr="00EC074F" w:rsidRDefault="00C96EDC" w:rsidP="00C96ED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УМК в кабинете по обучению татарскому (русскому) </w:t>
      </w:r>
      <w:proofErr w:type="gramStart"/>
      <w:r w:rsidRPr="00EC074F">
        <w:rPr>
          <w:rFonts w:ascii="Times New Roman" w:eastAsia="Calibri" w:hAnsi="Times New Roman" w:cs="Times New Roman"/>
          <w:sz w:val="24"/>
          <w:szCs w:val="24"/>
        </w:rPr>
        <w:t>языку</w:t>
      </w:r>
      <w:r w:rsidRPr="00EC074F">
        <w:rPr>
          <w:rFonts w:ascii="Times New Roman" w:eastAsia="Calibri" w:hAnsi="Times New Roman" w:cs="Times New Roman"/>
          <w:b/>
          <w:color w:val="7030A0"/>
          <w:sz w:val="24"/>
          <w:szCs w:val="24"/>
        </w:rPr>
        <w:t>-</w:t>
      </w:r>
      <w:r w:rsidRPr="00EC074F">
        <w:rPr>
          <w:rFonts w:ascii="Times New Roman" w:eastAsia="Calibri" w:hAnsi="Times New Roman" w:cs="Times New Roman"/>
          <w:sz w:val="24"/>
          <w:szCs w:val="24"/>
        </w:rPr>
        <w:t>программа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, методические рекомендации, методические пособия, тематические планы, конспекты образовательной деятельности, аудио и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видеоприложения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, диагностический материал</w:t>
      </w:r>
    </w:p>
    <w:p w:rsidR="00C96EDC" w:rsidRPr="00EC074F" w:rsidRDefault="00C96EDC" w:rsidP="00C96ED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учебно-методический компле</w:t>
      </w:r>
      <w:proofErr w:type="gramStart"/>
      <w:r w:rsidRPr="00EC074F">
        <w:rPr>
          <w:rFonts w:ascii="Times New Roman" w:eastAsia="Calibri" w:hAnsi="Times New Roman" w:cs="Times New Roman"/>
          <w:sz w:val="24"/>
          <w:szCs w:val="24"/>
        </w:rPr>
        <w:t>кт в гр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уппах, методические рекомендации и пособия для воспитателей, аудио и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видеоприложения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96EDC" w:rsidRPr="00EC074F" w:rsidRDefault="00C96EDC" w:rsidP="00C96ED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интернет сайты ИРО РТ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www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. IRORT.ru Интернет сайты ИРО РТ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www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. IRORT.ru МО и Н РТ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http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//mon.tatarstan.ru/ МО и Н РТ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http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//mon.tatarstan.ru/</w:t>
      </w:r>
    </w:p>
    <w:p w:rsidR="00C96EDC" w:rsidRPr="00EC074F" w:rsidRDefault="00C96EDC" w:rsidP="00C96EDC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color w:val="000000"/>
          <w:sz w:val="24"/>
          <w:szCs w:val="24"/>
        </w:rPr>
        <w:t>обучение в онлайн школе «</w:t>
      </w:r>
      <w:proofErr w:type="spellStart"/>
      <w:r w:rsidRPr="00EC074F">
        <w:rPr>
          <w:rFonts w:ascii="Times New Roman" w:eastAsia="Calibri" w:hAnsi="Times New Roman" w:cs="Times New Roman"/>
          <w:color w:val="000000"/>
          <w:sz w:val="24"/>
          <w:szCs w:val="24"/>
        </w:rPr>
        <w:t>Ана</w:t>
      </w:r>
      <w:proofErr w:type="spellEnd"/>
      <w:r w:rsidRPr="00EC074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теле»</w:t>
      </w:r>
    </w:p>
    <w:p w:rsidR="00C96EDC" w:rsidRPr="00EC074F" w:rsidRDefault="00C96EDC" w:rsidP="00C96ED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Создана развивающая предметно-пространственная среда ДОУ:</w:t>
      </w:r>
    </w:p>
    <w:p w:rsidR="00C96EDC" w:rsidRPr="00EC074F" w:rsidRDefault="00C96EDC" w:rsidP="00C96EDC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языково</w:t>
      </w:r>
      <w:r w:rsidR="008B4FBC">
        <w:rPr>
          <w:rFonts w:ascii="Times New Roman" w:eastAsia="Calibri" w:hAnsi="Times New Roman" w:cs="Times New Roman"/>
          <w:sz w:val="24"/>
          <w:szCs w:val="24"/>
        </w:rPr>
        <w:t>е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пространств</w:t>
      </w:r>
      <w:r w:rsidR="008B4FBC">
        <w:rPr>
          <w:rFonts w:ascii="Times New Roman" w:eastAsia="Calibri" w:hAnsi="Times New Roman" w:cs="Times New Roman"/>
          <w:sz w:val="24"/>
          <w:szCs w:val="24"/>
        </w:rPr>
        <w:t>о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в группах;</w:t>
      </w:r>
    </w:p>
    <w:p w:rsidR="00C96EDC" w:rsidRPr="00EC074F" w:rsidRDefault="00C96EDC" w:rsidP="00C96EDC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комплексност</w:t>
      </w:r>
      <w:r w:rsidR="008B4FBC">
        <w:rPr>
          <w:rFonts w:ascii="Times New Roman" w:eastAsia="Calibri" w:hAnsi="Times New Roman" w:cs="Times New Roman"/>
          <w:sz w:val="24"/>
          <w:szCs w:val="24"/>
        </w:rPr>
        <w:t>ь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и многофункциональност</w:t>
      </w:r>
      <w:r w:rsidR="008B4FBC">
        <w:rPr>
          <w:rFonts w:ascii="Times New Roman" w:eastAsia="Calibri" w:hAnsi="Times New Roman" w:cs="Times New Roman"/>
          <w:sz w:val="24"/>
          <w:szCs w:val="24"/>
        </w:rPr>
        <w:t>ь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использования </w:t>
      </w:r>
      <w:r w:rsidRPr="00EC074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информационно-коммуникативных </w:t>
      </w:r>
      <w:r w:rsidRPr="00EC074F">
        <w:rPr>
          <w:rFonts w:ascii="Times New Roman" w:eastAsia="Calibri" w:hAnsi="Times New Roman" w:cs="Times New Roman"/>
          <w:sz w:val="24"/>
          <w:szCs w:val="24"/>
        </w:rPr>
        <w:t>технологий в образовательной деятельности по обучению детей государственным языкам РТ с учётом УМК;</w:t>
      </w:r>
    </w:p>
    <w:p w:rsidR="00C96EDC" w:rsidRPr="00EC074F" w:rsidRDefault="00C96EDC" w:rsidP="00C96EDC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-образовательная работа в организованной образовательной деятельности и в режиме дня с использованием возможностей музейной педагогики;</w:t>
      </w:r>
    </w:p>
    <w:p w:rsidR="00C96EDC" w:rsidRPr="00EC074F" w:rsidRDefault="00C96EDC" w:rsidP="00C96EDC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C074F">
        <w:rPr>
          <w:rFonts w:ascii="Times New Roman" w:eastAsia="Calibri" w:hAnsi="Times New Roman" w:cs="Times New Roman"/>
          <w:sz w:val="24"/>
          <w:szCs w:val="24"/>
        </w:rPr>
        <w:t>разработ</w:t>
      </w:r>
      <w:r w:rsidR="008B4FBC">
        <w:rPr>
          <w:rFonts w:ascii="Times New Roman" w:eastAsia="Calibri" w:hAnsi="Times New Roman" w:cs="Times New Roman"/>
          <w:sz w:val="24"/>
          <w:szCs w:val="24"/>
        </w:rPr>
        <w:t>аны</w:t>
      </w:r>
      <w:proofErr w:type="gram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сери</w:t>
      </w:r>
      <w:r w:rsidR="007F07BE">
        <w:rPr>
          <w:rFonts w:ascii="Times New Roman" w:eastAsia="Calibri" w:hAnsi="Times New Roman" w:cs="Times New Roman"/>
          <w:sz w:val="24"/>
          <w:szCs w:val="24"/>
        </w:rPr>
        <w:t>я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дидактических игр для учебно-методических комплектов;</w:t>
      </w:r>
    </w:p>
    <w:p w:rsidR="00C96EDC" w:rsidRPr="00EC074F" w:rsidRDefault="00C96EDC" w:rsidP="00C96EDC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информационные стенды на двух государственных языках для родителей.</w:t>
      </w:r>
    </w:p>
    <w:p w:rsidR="00C96EDC" w:rsidRPr="00EC074F" w:rsidRDefault="00C96EDC" w:rsidP="00C96EDC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noProof/>
          <w:spacing w:val="-11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bCs/>
          <w:noProof/>
          <w:spacing w:val="-11"/>
          <w:sz w:val="24"/>
          <w:szCs w:val="24"/>
        </w:rPr>
        <w:t>С детьми</w:t>
      </w:r>
      <w:r w:rsidRPr="00EC074F">
        <w:rPr>
          <w:rFonts w:ascii="Times New Roman" w:eastAsia="Calibri" w:hAnsi="Times New Roman" w:cs="Times New Roman"/>
          <w:noProof/>
          <w:spacing w:val="-11"/>
          <w:sz w:val="24"/>
          <w:szCs w:val="24"/>
        </w:rPr>
        <w:t>: ООД, коррекционная и индивидуальная работа, праздники, развлечения;</w:t>
      </w:r>
    </w:p>
    <w:p w:rsidR="00C96EDC" w:rsidRPr="00EC074F" w:rsidRDefault="00C96EDC" w:rsidP="00C96EDC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bCs/>
          <w:noProof/>
          <w:spacing w:val="-11"/>
          <w:sz w:val="24"/>
          <w:szCs w:val="24"/>
        </w:rPr>
        <w:t xml:space="preserve">С родителяими: </w:t>
      </w:r>
      <w:r w:rsidRPr="00EC074F">
        <w:rPr>
          <w:rFonts w:ascii="Times New Roman" w:eastAsia="Calibri" w:hAnsi="Times New Roman" w:cs="Times New Roman"/>
          <w:sz w:val="24"/>
          <w:szCs w:val="24"/>
        </w:rPr>
        <w:t>дни открытых дверей, показ открытых ООД, консультации, анкетирование.</w:t>
      </w:r>
    </w:p>
    <w:p w:rsidR="00C96EDC" w:rsidRPr="00EC074F" w:rsidRDefault="00C96EDC" w:rsidP="00C96EDC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bCs/>
          <w:noProof/>
          <w:spacing w:val="-11"/>
          <w:sz w:val="24"/>
          <w:szCs w:val="24"/>
        </w:rPr>
        <w:t xml:space="preserve">С педагогами </w:t>
      </w:r>
      <w:r w:rsidRPr="00EC074F">
        <w:rPr>
          <w:rFonts w:ascii="Times New Roman" w:eastAsia="Calibri" w:hAnsi="Times New Roman" w:cs="Times New Roman"/>
          <w:noProof/>
          <w:spacing w:val="-11"/>
          <w:sz w:val="24"/>
          <w:szCs w:val="24"/>
        </w:rPr>
        <w:t xml:space="preserve">ДОУ: 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консультации, открытый просмотр ООД на основе УМК, учеба по обучению русскоязычных и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татароязычных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педагогов татарскому языку, анкетирование, тестирование.</w:t>
      </w:r>
    </w:p>
    <w:p w:rsidR="00C96EDC" w:rsidRPr="006C3476" w:rsidRDefault="00C96EDC" w:rsidP="007F07BE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Обучение языку велось не только в организационных формах обучения, </w:t>
      </w:r>
      <w:r w:rsidR="007F07BE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но и во время п</w:t>
      </w:r>
      <w:r w:rsidRPr="00EC074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рогулок, режимных моментах, в коррекционной и индивидуальной работе, при  проведении праздников и развлечений, посвященных татарским традициям и обычаям, а также известным татарским  писателям - </w:t>
      </w:r>
      <w:proofErr w:type="spellStart"/>
      <w:r w:rsidRPr="006C347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Г.Тукаю</w:t>
      </w:r>
      <w:proofErr w:type="spellEnd"/>
      <w:r w:rsidRPr="006C347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, М. </w:t>
      </w:r>
      <w:proofErr w:type="spellStart"/>
      <w:r w:rsidRPr="006C347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Джалилю</w:t>
      </w:r>
      <w:proofErr w:type="spellEnd"/>
      <w:r w:rsidRPr="006C347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, А. </w:t>
      </w:r>
      <w:proofErr w:type="spellStart"/>
      <w:r w:rsidRPr="006C347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Алишу</w:t>
      </w:r>
      <w:proofErr w:type="spellEnd"/>
      <w:r w:rsidRPr="006C347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.  </w:t>
      </w:r>
    </w:p>
    <w:p w:rsidR="00C96EDC" w:rsidRPr="00EC074F" w:rsidRDefault="00C96EDC" w:rsidP="00C96EDC">
      <w:pPr>
        <w:spacing w:after="0" w:line="240" w:lineRule="auto"/>
        <w:ind w:right="32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3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Тематические ООД в старших, подготовительных группах, посвященные творчеству </w:t>
      </w:r>
      <w:proofErr w:type="spellStart"/>
      <w:r w:rsidRPr="006C3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Г.Тукая</w:t>
      </w:r>
      <w:proofErr w:type="spellEnd"/>
      <w:r w:rsidRPr="006C347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 xml:space="preserve"> </w:t>
      </w:r>
      <w:r w:rsidRPr="006C347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6C34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Туган телем - </w:t>
      </w:r>
      <w:proofErr w:type="gramStart"/>
      <w:r w:rsidRPr="006C34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бөек</w:t>
      </w:r>
      <w:proofErr w:type="gramEnd"/>
      <w:r w:rsidRPr="006C34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анам теле</w:t>
      </w:r>
      <w:r w:rsidRPr="006C3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(«Родной язык – моей </w:t>
      </w:r>
      <w:r w:rsidRPr="006C34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матери язык</w:t>
      </w:r>
      <w:r w:rsidRPr="006C3476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  <w:r w:rsidRPr="006C3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«Путешествие в страну сказок </w:t>
      </w:r>
      <w:proofErr w:type="spellStart"/>
      <w:r w:rsidRPr="006C3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Габдуллы</w:t>
      </w:r>
      <w:proofErr w:type="spellEnd"/>
      <w:r w:rsidRPr="006C3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Тукая» (Просмотр мультфильмов). </w:t>
      </w:r>
      <w:r w:rsidRPr="006C3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 «Тукай Г.», посвященный к творчеству Г. Тукая. </w:t>
      </w:r>
      <w:proofErr w:type="gramStart"/>
      <w:r w:rsidRPr="006C3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Выставка детских рисунков по произведениям  Г. Тукая</w:t>
      </w:r>
      <w:proofErr w:type="gramEnd"/>
      <w:r w:rsidRPr="006C3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«Сказки </w:t>
      </w:r>
      <w:proofErr w:type="spellStart"/>
      <w:r w:rsidRPr="006C3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Г.Тукая</w:t>
      </w:r>
      <w:proofErr w:type="spellEnd"/>
      <w:r w:rsidRPr="006C34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глазами детей»</w:t>
      </w:r>
    </w:p>
    <w:p w:rsidR="00C96EDC" w:rsidRPr="00EC074F" w:rsidRDefault="00C96EDC" w:rsidP="00C96EDC">
      <w:pPr>
        <w:spacing w:after="0" w:line="240" w:lineRule="auto"/>
        <w:ind w:right="32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  <w:lang w:eastAsia="ru-RU"/>
        </w:rPr>
        <w:t xml:space="preserve">С сотрудниками </w:t>
      </w:r>
      <w:r w:rsidRPr="00EC074F">
        <w:rPr>
          <w:rFonts w:ascii="Times New Roman" w:eastAsia="Times New Roman" w:hAnsi="Times New Roman" w:cs="Times New Roman"/>
          <w:bCs/>
          <w:spacing w:val="-7"/>
          <w:sz w:val="24"/>
          <w:szCs w:val="24"/>
          <w:lang w:eastAsia="ru-RU"/>
        </w:rPr>
        <w:t>были проведены к</w:t>
      </w:r>
      <w:r w:rsidRPr="00EC074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онсультации, открытые просмотры, </w:t>
      </w:r>
      <w:r w:rsidRPr="00EC074F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тестирование, анкетирование «</w:t>
      </w:r>
      <w:r w:rsidRPr="00EC074F">
        <w:rPr>
          <w:rFonts w:ascii="Times New Roman" w:eastAsia="Times New Roman" w:hAnsi="Times New Roman" w:cs="Times New Roman"/>
          <w:spacing w:val="-8"/>
          <w:sz w:val="24"/>
          <w:szCs w:val="24"/>
          <w:lang w:val="tt-RU" w:eastAsia="ru-RU"/>
        </w:rPr>
        <w:t>Говорим по-татарски</w:t>
      </w: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</w:t>
      </w:r>
    </w:p>
    <w:p w:rsidR="00C96EDC" w:rsidRPr="00EC074F" w:rsidRDefault="00C96EDC" w:rsidP="00C96EDC">
      <w:pPr>
        <w:spacing w:after="0" w:line="240" w:lineRule="auto"/>
        <w:ind w:right="324" w:firstLine="567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ru-RU"/>
        </w:rPr>
        <w:t xml:space="preserve">С родителями: </w:t>
      </w:r>
      <w:r w:rsidRPr="00EC074F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собрания, </w:t>
      </w:r>
      <w:r w:rsidRPr="00EC074F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дни открытых дверей, при</w:t>
      </w:r>
      <w:r w:rsidRPr="00EC074F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влечение родителей </w:t>
      </w:r>
      <w:r w:rsidRPr="00EC074F">
        <w:rPr>
          <w:rFonts w:ascii="Times New Roman" w:eastAsia="Times New Roman" w:hAnsi="Times New Roman" w:cs="Times New Roman"/>
          <w:spacing w:val="-9"/>
          <w:sz w:val="24"/>
          <w:szCs w:val="24"/>
          <w:lang w:val="tt-RU" w:eastAsia="ru-RU"/>
        </w:rPr>
        <w:t>по закреплению пройденного материала по УМК</w:t>
      </w:r>
      <w:r w:rsidRPr="00EC074F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, </w:t>
      </w:r>
      <w:r w:rsidRPr="00EC074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участие родителей на праздниках, развлечениях, консультации «Учим татарский язык, используя УМК», </w:t>
      </w:r>
    </w:p>
    <w:p w:rsidR="00C96EDC" w:rsidRPr="00EC074F" w:rsidRDefault="00C96EDC" w:rsidP="00C96EDC">
      <w:pPr>
        <w:spacing w:after="0" w:line="240" w:lineRule="auto"/>
        <w:ind w:right="32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«Использование УМК «</w:t>
      </w:r>
      <w:proofErr w:type="spellStart"/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Татарча</w:t>
      </w:r>
      <w:proofErr w:type="spellEnd"/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сөйлəшəбез</w:t>
      </w:r>
      <w:proofErr w:type="spellEnd"/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по обучению детей татарскому языку 4-7 лет».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noProof/>
          <w:spacing w:val="-10"/>
          <w:sz w:val="24"/>
          <w:szCs w:val="24"/>
          <w:lang w:eastAsia="ru-RU"/>
        </w:rPr>
        <w:t xml:space="preserve">Ежемесячно обновлялись консультации для родителей. В группах имеются национальные утолки для детей. В этом году они пополнились по новым требованиям. Для более успешного </w:t>
      </w:r>
      <w:r w:rsidRPr="00EC074F">
        <w:rPr>
          <w:rFonts w:ascii="Times New Roman" w:eastAsia="Times New Roman" w:hAnsi="Times New Roman" w:cs="Times New Roman"/>
          <w:noProof/>
          <w:spacing w:val="-10"/>
          <w:sz w:val="24"/>
          <w:szCs w:val="24"/>
          <w:lang w:eastAsia="ru-RU"/>
        </w:rPr>
        <w:lastRenderedPageBreak/>
        <w:t>знания детьми татарских произведений, воспитатели групп пополнили свои уголки  новыми произведениями татарских писателей.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val="tt-RU"/>
        </w:rPr>
        <w:t>За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няти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я </w:t>
      </w:r>
      <w:r w:rsidRPr="00EC074F">
        <w:rPr>
          <w:rFonts w:ascii="Times New Roman" w:eastAsia="Calibri" w:hAnsi="Times New Roman" w:cs="Times New Roman"/>
          <w:sz w:val="24"/>
          <w:szCs w:val="24"/>
        </w:rPr>
        <w:t>по обучению детей татарскому языку проводятся по программе «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Татарча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сөйләшәбез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»</w:t>
      </w:r>
      <w:r w:rsidRPr="00EC074F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с использованием учебно-методического комплекта (УМК) </w:t>
      </w:r>
      <w:r w:rsidRPr="00EC074F">
        <w:rPr>
          <w:rFonts w:ascii="Times New Roman" w:eastAsia="Calibri" w:hAnsi="Times New Roman" w:cs="Times New Roman"/>
          <w:sz w:val="24"/>
          <w:szCs w:val="24"/>
          <w:lang w:val="tt-RU"/>
        </w:rPr>
        <w:t>по подгруппам, 3 раза в неделю</w:t>
      </w:r>
      <w:r w:rsidRPr="00EC074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 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работе с детьми используем различные методы и приемы: Для повышения эффективности образовательного процесса широко применяется </w:t>
      </w:r>
      <w:r w:rsidRPr="00EC074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информационно-коммуникативные технологии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помощи компьютера дети получают новую информацию через слайды. На занятиях очень часто применяются аудио и видеозаписи. Именно: </w:t>
      </w:r>
      <w:proofErr w:type="spellStart"/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</w:t>
      </w:r>
      <w:proofErr w:type="spellEnd"/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помогает детям правильно услышать лексику татарского языка. 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На каждом празднике дети</w:t>
      </w:r>
      <w:r w:rsidRPr="00EC074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исполняли песни и стихи на татарском языке. </w:t>
      </w:r>
    </w:p>
    <w:p w:rsidR="00C96EDC" w:rsidRPr="00EC074F" w:rsidRDefault="007F07BE" w:rsidP="007F07B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</w:t>
      </w:r>
      <w:r w:rsidR="00C96EDC" w:rsidRPr="00EC07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елью повышения качества</w:t>
      </w:r>
      <w:r w:rsidR="00C96EDC"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детей двум государственным языкам РТ, в ДОУ в течени</w:t>
      </w:r>
      <w:r w:rsidR="00C96ED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C96EDC"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проведены мероприятия по введению инновационных технологий в образовательном процессе: семинар – </w:t>
      </w:r>
      <w:r w:rsidR="00C96EDC" w:rsidRPr="005643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практикум по созданию ИКТ – игр, презентаций по обучению детей татарскому и родному языкам, консультации  «Использование ИКТ в обучении детей государственным языкам РТ с использованием УМК», конкурс ЛЕПБУКОВ для педагогов и родителей.</w:t>
      </w:r>
      <w:proofErr w:type="gramEnd"/>
      <w:r w:rsidR="00C96EDC" w:rsidRPr="005643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 широко применяются ИКТ – игры по УМК как в ООД, так и в течени</w:t>
      </w:r>
      <w:proofErr w:type="gramStart"/>
      <w:r w:rsidR="00C96EDC" w:rsidRPr="0056434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="00C96EDC" w:rsidRPr="005643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дня.</w:t>
      </w:r>
      <w:r w:rsidR="00C96EDC"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07BE">
        <w:rPr>
          <w:rFonts w:ascii="Times New Roman" w:eastAsia="Calibri" w:hAnsi="Times New Roman" w:cs="Times New Roman"/>
          <w:sz w:val="24"/>
          <w:szCs w:val="24"/>
        </w:rPr>
        <w:t>Анализ результатов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показал, что </w:t>
      </w:r>
      <w:r w:rsidRPr="00EC074F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дети  подготовительного возраста </w:t>
      </w:r>
      <w:r w:rsidRPr="00EC074F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умеют </w:t>
      </w:r>
      <w:r w:rsidR="007F07BE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составлять </w:t>
      </w:r>
      <w:r w:rsidRPr="00EC074F">
        <w:rPr>
          <w:rFonts w:ascii="Times New Roman" w:eastAsia="Calibri" w:hAnsi="Times New Roman" w:cs="Times New Roman"/>
          <w:spacing w:val="-7"/>
          <w:sz w:val="24"/>
          <w:szCs w:val="24"/>
        </w:rPr>
        <w:t>диалоги, выражать свои мысли в разных ситуа</w:t>
      </w:r>
      <w:r w:rsidRPr="00EC074F">
        <w:rPr>
          <w:rFonts w:ascii="Times New Roman" w:eastAsia="Calibri" w:hAnsi="Times New Roman" w:cs="Times New Roman"/>
          <w:spacing w:val="-8"/>
          <w:sz w:val="24"/>
          <w:szCs w:val="24"/>
        </w:rPr>
        <w:t>циях, слушают и понимают мо</w:t>
      </w:r>
      <w:r w:rsidRPr="00EC074F">
        <w:rPr>
          <w:rFonts w:ascii="Times New Roman" w:eastAsia="Calibri" w:hAnsi="Times New Roman" w:cs="Times New Roman"/>
          <w:sz w:val="24"/>
          <w:szCs w:val="24"/>
        </w:rPr>
        <w:t>нологическую речь, умеют комментировать на татарском языке свои действия, здороваются, прощаются, просят, отвечают на просьбу, выражают сочувствие на татарском языке.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Несмот</w:t>
      </w:r>
      <w:r w:rsidR="00F633E8">
        <w:rPr>
          <w:rFonts w:ascii="Times New Roman" w:eastAsia="Calibri" w:hAnsi="Times New Roman" w:cs="Times New Roman"/>
          <w:sz w:val="24"/>
          <w:szCs w:val="24"/>
        </w:rPr>
        <w:t>ря на положительные результаты,</w:t>
      </w:r>
      <w:r w:rsidR="00C35BD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633E8">
        <w:rPr>
          <w:rFonts w:ascii="Times New Roman" w:eastAsia="Calibri" w:hAnsi="Times New Roman" w:cs="Times New Roman"/>
          <w:sz w:val="24"/>
          <w:szCs w:val="24"/>
        </w:rPr>
        <w:t>е</w:t>
      </w:r>
      <w:r w:rsidRPr="00EC074F">
        <w:rPr>
          <w:rFonts w:ascii="Times New Roman" w:eastAsia="Calibri" w:hAnsi="Times New Roman" w:cs="Times New Roman"/>
          <w:b/>
          <w:sz w:val="24"/>
          <w:szCs w:val="24"/>
          <w:u w:val="single"/>
        </w:rPr>
        <w:t>сть проблемы: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96EDC" w:rsidRPr="00EC074F" w:rsidRDefault="00C96EDC" w:rsidP="007F07BE">
      <w:pPr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недостаточно использование современных педагогических и мультимедийного технологий для повышения эффективности образовательного процесса (проектный метод, ТРИЗ, технология исследовательской деятельности, информацио</w:t>
      </w:r>
      <w:r>
        <w:rPr>
          <w:rFonts w:ascii="Times New Roman" w:eastAsia="Calibri" w:hAnsi="Times New Roman" w:cs="Times New Roman"/>
          <w:sz w:val="24"/>
          <w:szCs w:val="24"/>
        </w:rPr>
        <w:t>нно-коммуникационные технологии).</w:t>
      </w:r>
    </w:p>
    <w:p w:rsidR="00C96EDC" w:rsidRPr="00EC074F" w:rsidRDefault="00C96EDC" w:rsidP="007F07BE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связи с этим, появляется необходимость:</w:t>
      </w:r>
    </w:p>
    <w:p w:rsidR="00C96EDC" w:rsidRPr="007F07BE" w:rsidRDefault="00C96EDC" w:rsidP="007F07BE">
      <w:pPr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0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обучение татарскому языку русскоязычных воспитателей</w:t>
      </w:r>
      <w:r w:rsidR="007F0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F0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сада. Развивать языковую среду в учреждении, оказывать постоянную поддержку воспитателям в совершенствовании собственной речи.</w:t>
      </w:r>
    </w:p>
    <w:p w:rsidR="00C96EDC" w:rsidRPr="00EC074F" w:rsidRDefault="00C96EDC" w:rsidP="007F07BE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формирование развивающей предметно-пространственной среды в группах и кабинете татарского языка.</w:t>
      </w:r>
    </w:p>
    <w:p w:rsidR="00C96EDC" w:rsidRPr="00EC074F" w:rsidRDefault="00C96EDC" w:rsidP="007F07BE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агитационную работу с родителями по национальному вопросу в семье.</w:t>
      </w:r>
    </w:p>
    <w:p w:rsidR="00C96EDC" w:rsidRPr="00EC074F" w:rsidRDefault="00C96EDC" w:rsidP="007F07B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b/>
          <w:sz w:val="24"/>
          <w:szCs w:val="24"/>
        </w:rPr>
        <w:t>Следовательно:</w:t>
      </w: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 основная перспективная линия работы в предстоящем учебном году это оптимизация речевой среды, через использование новых педагогических и инновационных технологий, подготовку речевых дидактических игр с использованием мультимедийных ресурсов, презентационных материалов по темам УМК совместно с родителями для активного вовлечения их в </w:t>
      </w:r>
      <w:proofErr w:type="spellStart"/>
      <w:r w:rsidRPr="00EC074F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EC074F">
        <w:rPr>
          <w:rFonts w:ascii="Times New Roman" w:eastAsia="Calibri" w:hAnsi="Times New Roman" w:cs="Times New Roman"/>
          <w:sz w:val="24"/>
          <w:szCs w:val="24"/>
        </w:rPr>
        <w:t>-образовательный процесс по закрепления УМК.</w:t>
      </w:r>
    </w:p>
    <w:p w:rsidR="007F07BE" w:rsidRDefault="007F07BE" w:rsidP="00C96ED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6EDC" w:rsidRPr="00FD3621" w:rsidRDefault="00C96EDC" w:rsidP="00C96E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6EDC" w:rsidRPr="00EC074F" w:rsidRDefault="00C96EDC" w:rsidP="00C96ED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АНАЛИЗ РАБОТЫ С РОДИТЕЛЯМИ</w:t>
      </w:r>
    </w:p>
    <w:p w:rsidR="00C96EDC" w:rsidRPr="00EC074F" w:rsidRDefault="00C96EDC" w:rsidP="00C96E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В основе работы с родителями лежит принцип сотрудничества и взаимодействия.</w:t>
      </w:r>
    </w:p>
    <w:p w:rsidR="00C96EDC" w:rsidRPr="00EC074F" w:rsidRDefault="00C96EDC" w:rsidP="00C96E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Родители – первые помощники и активные участники педагогического процесса, они постоянно в ведении всех направлений работы детского сада. </w:t>
      </w:r>
    </w:p>
    <w:p w:rsidR="00C96EDC" w:rsidRPr="00EC074F" w:rsidRDefault="00C96EDC" w:rsidP="00C96EDC">
      <w:pPr>
        <w:spacing w:after="0" w:line="240" w:lineRule="auto"/>
        <w:ind w:left="-284" w:right="43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>В начале учебного года педагогами были составлены планы работы с учётом направления работы группы.</w:t>
      </w:r>
    </w:p>
    <w:p w:rsidR="00C96EDC" w:rsidRPr="00EC074F" w:rsidRDefault="00C96EDC" w:rsidP="00C96E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Calibri" w:hAnsi="Times New Roman" w:cs="Times New Roman"/>
          <w:sz w:val="24"/>
          <w:szCs w:val="24"/>
        </w:rPr>
        <w:t xml:space="preserve">Основные формы работы с родителями следующие: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"/>
        <w:gridCol w:w="8781"/>
      </w:tblGrid>
      <w:tr w:rsidR="00C96EDC" w:rsidRPr="00EC074F" w:rsidTr="00B24B71">
        <w:tc>
          <w:tcPr>
            <w:tcW w:w="792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835" w:type="dxa"/>
          </w:tcPr>
          <w:p w:rsidR="00C96EDC" w:rsidRPr="00EC074F" w:rsidRDefault="00C96EDC" w:rsidP="003667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Формы работы </w:t>
            </w:r>
            <w:r w:rsidR="003667E4">
              <w:rPr>
                <w:rFonts w:ascii="Times New Roman" w:eastAsia="Calibri" w:hAnsi="Times New Roman" w:cs="Times New Roman"/>
                <w:sz w:val="24"/>
                <w:szCs w:val="24"/>
              </w:rPr>
              <w:t>с р</w:t>
            </w: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одителями</w:t>
            </w:r>
          </w:p>
        </w:tc>
      </w:tr>
      <w:tr w:rsidR="00C96EDC" w:rsidRPr="00EC074F" w:rsidTr="00B24B71">
        <w:tc>
          <w:tcPr>
            <w:tcW w:w="792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835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ДОУ, специалистов </w:t>
            </w:r>
          </w:p>
        </w:tc>
      </w:tr>
      <w:tr w:rsidR="00C96EDC" w:rsidRPr="00EC074F" w:rsidTr="00B24B71">
        <w:tc>
          <w:tcPr>
            <w:tcW w:w="792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35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Групповые и общие родительские собрания </w:t>
            </w:r>
          </w:p>
        </w:tc>
      </w:tr>
      <w:tr w:rsidR="00C96EDC" w:rsidRPr="00EC074F" w:rsidTr="00B24B71">
        <w:tc>
          <w:tcPr>
            <w:tcW w:w="792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35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и групповые консультации, беседы</w:t>
            </w:r>
          </w:p>
        </w:tc>
      </w:tr>
      <w:tr w:rsidR="00C96EDC" w:rsidRPr="00EC074F" w:rsidTr="00B24B71">
        <w:tc>
          <w:tcPr>
            <w:tcW w:w="792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35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Дни открытых дверей </w:t>
            </w:r>
          </w:p>
        </w:tc>
      </w:tr>
      <w:tr w:rsidR="00C96EDC" w:rsidRPr="00EC074F" w:rsidTr="00B24B71">
        <w:tc>
          <w:tcPr>
            <w:tcW w:w="792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35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Наглядная агитация</w:t>
            </w:r>
          </w:p>
        </w:tc>
      </w:tr>
      <w:tr w:rsidR="00C96EDC" w:rsidRPr="00EC074F" w:rsidTr="00B24B71">
        <w:tc>
          <w:tcPr>
            <w:tcW w:w="792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35" w:type="dxa"/>
          </w:tcPr>
          <w:p w:rsidR="00C96EDC" w:rsidRPr="00EC074F" w:rsidRDefault="00C96EDC" w:rsidP="00B24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074F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</w:t>
            </w:r>
          </w:p>
        </w:tc>
      </w:tr>
    </w:tbl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Взаимодействие родителей и педагогов в образовательном процессе в ДОУ помогло нам решить следующие задачи: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="003667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активизировать воспитательные возможности родителей;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="003667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привлечь родителей к участию в образовательном процессе дошкольного учреждения.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Работа по взаимодействию д/с и семьи: Формирование банка данных социальных характеристик семей (ее структуры, социального статуса отца и матери и т.д.)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Изучение потребностей родителей в участии жизнедеятельности дошкольного учреждения (посредством анкетирования).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Проводились встречи с учителями «СОШ №53»: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Практические формы участия родителей в деятельности учреждения совместно с детьми (творческие стенды детских работ, мини – музеи, ярмарки и т.д.)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Важным условием взаимодействия является доверие и уважение сторон друг к другу. Для родителей имеет значение имидж учреждения, результаты участия детей и педагогов во всевозможных конкурсах, выставках и т. д. Информация о достижениях является доступной и открытой для всех участников образовательного процесса.</w:t>
      </w:r>
    </w:p>
    <w:p w:rsidR="00C96EDC" w:rsidRPr="00EC074F" w:rsidRDefault="00F633E8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C96EDC" w:rsidRPr="00EC074F" w:rsidRDefault="00C96EDC" w:rsidP="00C96EDC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Так, в </w:t>
      </w: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МАДОУ Центр развития ребенка – детский сад №83 «Фея» 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такой деятельности проходила по следующим направлениям:</w:t>
      </w:r>
    </w:p>
    <w:p w:rsidR="00C96EDC" w:rsidRPr="00EC074F" w:rsidRDefault="00C96EDC" w:rsidP="00C96EDC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праздники и развлечения;</w:t>
      </w:r>
    </w:p>
    <w:p w:rsidR="00C96EDC" w:rsidRPr="008B3AA7" w:rsidRDefault="00C96EDC" w:rsidP="00C96EDC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-совместные акции по </w:t>
      </w:r>
      <w:r w:rsidRPr="008B3A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украшению детского сада «</w:t>
      </w:r>
      <w:r w:rsidR="008B3AA7" w:rsidRPr="008B3A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Мастерская Деда Мороза», «Лучший зимний участок</w:t>
      </w:r>
      <w:r w:rsidRPr="008B3A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</w:p>
    <w:p w:rsidR="008B3AA7" w:rsidRDefault="00C96EDC" w:rsidP="008B3AA7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имеют характер совместной деятельности семей и сада, результатами которой стали предметы, выполненные преиму</w:t>
      </w:r>
      <w:r w:rsidR="00366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щественно в домашних условиях. 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Совместная деятельность родителей и детей в условиях детского сада была продемонстрирована в реализации акций по украшению дошкольного </w:t>
      </w:r>
      <w:proofErr w:type="spellStart"/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proofErr w:type="gramStart"/>
      <w:r w:rsidR="008B3AA7" w:rsidRPr="008B3A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«М</w:t>
      </w:r>
      <w:proofErr w:type="gramEnd"/>
      <w:r w:rsidR="008B3AA7" w:rsidRPr="008B3A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астерская</w:t>
      </w:r>
      <w:proofErr w:type="spellEnd"/>
      <w:r w:rsidR="008B3AA7" w:rsidRPr="008B3A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Деда Мороза», «Лучший зимний участок»</w:t>
      </w:r>
    </w:p>
    <w:p w:rsidR="008B3AA7" w:rsidRPr="008B3AA7" w:rsidRDefault="008B3AA7" w:rsidP="008B3AA7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</w:rPr>
        <w:t xml:space="preserve">Участвовали в </w:t>
      </w:r>
      <w:proofErr w:type="spellStart"/>
      <w:r>
        <w:rPr>
          <w:rFonts w:ascii="Times New Roman" w:hAnsi="Times New Roman" w:cs="Times New Roman"/>
        </w:rPr>
        <w:t>кции</w:t>
      </w:r>
      <w:proofErr w:type="spellEnd"/>
      <w:r>
        <w:rPr>
          <w:rFonts w:ascii="Times New Roman" w:hAnsi="Times New Roman" w:cs="Times New Roman"/>
        </w:rPr>
        <w:t xml:space="preserve"> «Протяни руку лапе».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Результатами этих акций стали: во-первых, положительные эмоции участников; во-вторых, нетрадиционное украшение холла нашего учреждения; в-третьих, сотрудничество между взрослыми, детьми и педагогами. </w:t>
      </w:r>
    </w:p>
    <w:p w:rsidR="00C96EDC" w:rsidRPr="00EC074F" w:rsidRDefault="00C96EDC" w:rsidP="003667E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настоящее время роль родительской общественности в жизни детского сада велика. </w:t>
      </w:r>
    </w:p>
    <w:p w:rsidR="00C96EDC" w:rsidRPr="00EC074F" w:rsidRDefault="00C96EDC" w:rsidP="00C96E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 создания единого образовательного пространства «</w:t>
      </w:r>
      <w:proofErr w:type="gramStart"/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Семья-детский</w:t>
      </w:r>
      <w:proofErr w:type="gramEnd"/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сад» очень важен для ДОУ. </w:t>
      </w:r>
    </w:p>
    <w:p w:rsidR="00C96EDC" w:rsidRPr="00016B56" w:rsidRDefault="00C96EDC" w:rsidP="003667E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0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учебного года родители привлекались к оказанию посильной помощи в организации и проведении работ по благоустройству территории детского сада, озеленение территории, подвоз песка для песочницы.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96EDC" w:rsidRPr="00EC074F" w:rsidRDefault="00C96EDC" w:rsidP="00C96ED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Созданная система работы дошкольного учреждения позволяет максимально удовлетворять потребности и запросы родителей, о чем свидетельствует активное участие родителей в жизни детского сада и наличие положительных отзывов о работе детского сада.</w:t>
      </w:r>
    </w:p>
    <w:p w:rsidR="00C96EDC" w:rsidRPr="00EC074F" w:rsidRDefault="00C96EDC" w:rsidP="003667E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Социальное партнерство с родителями позволило добиться следующих результатов: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- создан эмоционально - психологический комфорт;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- повысилась педагогическая и правовая грамотность родителей в воспитании и обучении детей дошкольного возраста;</w:t>
      </w:r>
    </w:p>
    <w:p w:rsidR="00C96EDC" w:rsidRPr="00EC074F" w:rsidRDefault="00C96EDC" w:rsidP="00C96E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z w:val="24"/>
          <w:szCs w:val="24"/>
          <w:lang w:eastAsia="ru-RU"/>
        </w:rPr>
        <w:t>- повысился уровень вовлеченности родителей в деятельность дошкольного учреждения.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Федеральный Закон «Об образовании в Российской Федерации» определяет преимущественное право родителей несовершеннолетних обучающихся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 Образовательные организации оказывают помощь родителям (законным представителям) несовершеннолетних обучающихся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 (ст.44, п.1,2). Федеральный государственный образовательный стандарт дошкольного образования ставит одной из задач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укрепления здоровья детей, оказание помощи родителям в воспитании и развитии индивидуальных способностей. Одним из требований к психолого-педагогическим условиям реализации основной образовательной программы дошкольного образования также является поддержка родителей в воспитании детей, взаимодействие по вопросам образования ребёнка, вовлечение семей непосредственно в образовательную деятельность, в </w:t>
      </w:r>
      <w:proofErr w:type="spellStart"/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т.ч</w:t>
      </w:r>
      <w:proofErr w:type="spellEnd"/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. посредством создания совместных образовательных проектов на основе выявления потребностей и поддержки образовательных инициатив семьи. (ФГОС ДО, п. 3.2.1, 3.2.5). Для реализации данной задачи, в течение 201</w:t>
      </w:r>
      <w:r w:rsidR="003667E4">
        <w:rPr>
          <w:rFonts w:ascii="Times New Roman" w:eastAsia="Batang" w:hAnsi="Times New Roman" w:cs="Times New Roman"/>
          <w:sz w:val="24"/>
          <w:szCs w:val="24"/>
          <w:lang w:eastAsia="ru-RU"/>
        </w:rPr>
        <w:t>8</w:t>
      </w: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– 201</w:t>
      </w:r>
      <w:r w:rsidR="003667E4">
        <w:rPr>
          <w:rFonts w:ascii="Times New Roman" w:eastAsia="Batang" w:hAnsi="Times New Roman" w:cs="Times New Roman"/>
          <w:sz w:val="24"/>
          <w:szCs w:val="24"/>
          <w:lang w:eastAsia="ru-RU"/>
        </w:rPr>
        <w:t>9 учебного года</w:t>
      </w: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колл</w:t>
      </w:r>
      <w:r w:rsidR="003667E4">
        <w:rPr>
          <w:rFonts w:ascii="Times New Roman" w:eastAsia="Batang" w:hAnsi="Times New Roman" w:cs="Times New Roman"/>
          <w:sz w:val="24"/>
          <w:szCs w:val="24"/>
          <w:lang w:eastAsia="ru-RU"/>
        </w:rPr>
        <w:t>ективом детского сада была прове</w:t>
      </w: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дена общая и индивидуальная работа с родителями по следующим направлениям: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- ознакомление родителей с работой по национальному воспитанию в ДОУ (стенды, индивидуальное консультирование, совместные мероприятия, открытые занятия для родителей);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- предоставление информации об образовательном учреждении и организации образовательной деятельности с детьми через периодическое обновление новостей, фото и видео материалов на сайте детского сада</w:t>
      </w:r>
      <w:r w:rsidR="003667E4">
        <w:rPr>
          <w:rFonts w:ascii="Times New Roman" w:eastAsia="Batang" w:hAnsi="Times New Roman" w:cs="Times New Roman"/>
          <w:sz w:val="24"/>
          <w:szCs w:val="24"/>
          <w:lang w:eastAsia="ru-RU"/>
        </w:rPr>
        <w:t>;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- проведение открытых мероприятий (просмотр ООД в рамках «Дней открытых дверей», утренники с участием родителей «День матери», «Вместе с папой», «Милой мамочке», «День Победы», «Вечер поэзии Г. </w:t>
      </w:r>
      <w:proofErr w:type="spellStart"/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Тукая»</w:t>
      </w:r>
      <w:proofErr w:type="gramStart"/>
      <w:r w:rsidR="008B3AA7">
        <w:rPr>
          <w:rFonts w:ascii="Times New Roman" w:eastAsia="Batang" w:hAnsi="Times New Roman" w:cs="Times New Roman"/>
          <w:sz w:val="24"/>
          <w:szCs w:val="24"/>
          <w:lang w:eastAsia="ru-RU"/>
        </w:rPr>
        <w:t>.»</w:t>
      </w:r>
      <w:proofErr w:type="gramEnd"/>
      <w:r w:rsidR="008B3AA7">
        <w:rPr>
          <w:rFonts w:ascii="Times New Roman" w:eastAsia="Batang" w:hAnsi="Times New Roman" w:cs="Times New Roman"/>
          <w:sz w:val="24"/>
          <w:szCs w:val="24"/>
          <w:lang w:eastAsia="ru-RU"/>
        </w:rPr>
        <w:t>Татар</w:t>
      </w:r>
      <w:proofErr w:type="spellEnd"/>
      <w:r w:rsidR="008B3AA7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B3AA7">
        <w:rPr>
          <w:rFonts w:ascii="Times New Roman" w:eastAsia="Batang" w:hAnsi="Times New Roman" w:cs="Times New Roman"/>
          <w:sz w:val="24"/>
          <w:szCs w:val="24"/>
          <w:lang w:eastAsia="ru-RU"/>
        </w:rPr>
        <w:t>кызы</w:t>
      </w:r>
      <w:proofErr w:type="spellEnd"/>
      <w:r w:rsidR="008B3AA7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..татар </w:t>
      </w:r>
      <w:proofErr w:type="spellStart"/>
      <w:r w:rsidR="008B3AA7">
        <w:rPr>
          <w:rFonts w:ascii="Times New Roman" w:eastAsia="Batang" w:hAnsi="Times New Roman" w:cs="Times New Roman"/>
          <w:sz w:val="24"/>
          <w:szCs w:val="24"/>
          <w:lang w:eastAsia="ru-RU"/>
        </w:rPr>
        <w:t>малае</w:t>
      </w:r>
      <w:proofErr w:type="spellEnd"/>
      <w:r w:rsidR="008B3AA7">
        <w:rPr>
          <w:rFonts w:ascii="Times New Roman" w:eastAsia="Batang" w:hAnsi="Times New Roman" w:cs="Times New Roman"/>
          <w:sz w:val="24"/>
          <w:szCs w:val="24"/>
          <w:lang w:eastAsia="ru-RU"/>
        </w:rPr>
        <w:t>»</w:t>
      </w: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, спортивные развлечения с участием родителей в дни зимних каникул и др.);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- организация выставок творческих работ с участием родителей, привлечение к участию в конкурсах (выставки рисунков «Наши праздники», «Сказки </w:t>
      </w:r>
      <w:proofErr w:type="spellStart"/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Габдуллы</w:t>
      </w:r>
      <w:proofErr w:type="spellEnd"/>
      <w:proofErr w:type="gramStart"/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укая», выставки поделок «Осенний калейдоскоп», «Мастерская Деда Мороза», выставка изделий из бросового материала.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- анкетирование родителей;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- консультирование родителей воспитателями и специалистами в адаптационный период и по интересующим вопросам.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b/>
          <w:sz w:val="24"/>
          <w:szCs w:val="24"/>
          <w:lang w:eastAsia="ru-RU"/>
        </w:rPr>
        <w:t>Вывод</w:t>
      </w: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: Созданная система работы дошкольного учреждения позволяет максимально удовлетворять потребности и запросы родителей, о чем свидетельствует активное участие родителей в жизни детского сада и наличие положительных </w:t>
      </w:r>
      <w:r>
        <w:rPr>
          <w:rFonts w:ascii="Times New Roman" w:eastAsia="Batang" w:hAnsi="Times New Roman" w:cs="Times New Roman"/>
          <w:sz w:val="24"/>
          <w:szCs w:val="24"/>
          <w:lang w:eastAsia="ru-RU"/>
        </w:rPr>
        <w:t>отзывов о работе детского сада.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b/>
          <w:sz w:val="24"/>
          <w:szCs w:val="24"/>
          <w:lang w:eastAsia="ru-RU"/>
        </w:rPr>
        <w:t>Вместе с тем,</w:t>
      </w: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изучение педагогической деятельности воспитателей позволило выявить ряд проблем:</w:t>
      </w:r>
    </w:p>
    <w:p w:rsidR="00C96EDC" w:rsidRPr="00EC074F" w:rsidRDefault="00F633E8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>- в течение года не</w:t>
      </w:r>
      <w:r w:rsidR="00C96EDC"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редко возникали спорные и проблемные ситуации с родителями</w:t>
      </w:r>
      <w:r w:rsidR="003667E4">
        <w:rPr>
          <w:rFonts w:ascii="Times New Roman" w:eastAsia="Batang" w:hAnsi="Times New Roman" w:cs="Times New Roman"/>
          <w:sz w:val="24"/>
          <w:szCs w:val="24"/>
          <w:lang w:eastAsia="ru-RU"/>
        </w:rPr>
        <w:t>,</w:t>
      </w:r>
      <w:r w:rsidR="00C96EDC"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96EDC"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в следствие</w:t>
      </w:r>
      <w:proofErr w:type="gramEnd"/>
      <w:r w:rsidR="003667E4">
        <w:rPr>
          <w:rFonts w:ascii="Times New Roman" w:eastAsia="Batang" w:hAnsi="Times New Roman" w:cs="Times New Roman"/>
          <w:sz w:val="24"/>
          <w:szCs w:val="24"/>
          <w:lang w:eastAsia="ru-RU"/>
        </w:rPr>
        <w:t>,</w:t>
      </w:r>
      <w:r w:rsidR="00C96EDC"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нетактичных высказываний воспитателей;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proofErr w:type="gramStart"/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- молодые воспитатели плохо владеют техниками общения и взаимодействия с семьями, стараются не привлекать родителей к непосредственному участию в подготовке к мероприятиям, к организации развивающей предметно-пространственной среды, не </w:t>
      </w: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lastRenderedPageBreak/>
        <w:t>обсуждают совместную деятельность в ходе реализации тематических проектов (в соответствии с тематическим планированием), стараются доносить информацию не через личное общение, а в виде объявлений;</w:t>
      </w:r>
      <w:proofErr w:type="gramEnd"/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- не используются такие формы работы с родителями, как «круглый стол», «мастер-класс», «вечер вопросов и ответов», обмен мнениями родителей по вопросам воспитания своих детей на общих мероприятиях;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Batang" w:hAnsi="Times New Roman" w:cs="Times New Roman"/>
          <w:sz w:val="24"/>
          <w:szCs w:val="24"/>
          <w:lang w:eastAsia="ru-RU"/>
        </w:rPr>
        <w:t>- не все родители понимают необходимость взаимодействия с детским садом в вопросах воспитания и развития их детей, необходимо усилить работу по педагогическому просвещению, активнее привлекать родителей к совместным мероприятиям.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-</w:t>
      </w:r>
      <w:r w:rsidRPr="00EC074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недостаточная заинтересованность родителей в подготовке и участии детей в конкурсах разных уровней.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Следовательно,</w:t>
      </w:r>
      <w:r w:rsidRPr="00EC074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в следующем году необходимо включить мероприятия для привлечения родителей в подготовку и проведении мероприятий художественно – эстетического направления.</w:t>
      </w:r>
    </w:p>
    <w:p w:rsidR="00C96EDC" w:rsidRPr="00EC074F" w:rsidRDefault="00C96EDC" w:rsidP="00C96EDC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В следующем учебном году планируется организовать цикл практических семинаров и мини-тренингов для родителей и воспитателей по повышению родительской компетенции в области семейного воспитания «Уроки </w:t>
      </w:r>
      <w:proofErr w:type="spellStart"/>
      <w:r w:rsidRPr="00EC074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семьеведения</w:t>
      </w:r>
      <w:proofErr w:type="spellEnd"/>
      <w:r w:rsidRPr="00EC074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», продолжить работу сайта детского сада (периодическое обновление новостного блока, создание он-</w:t>
      </w:r>
      <w:proofErr w:type="spellStart"/>
      <w:r w:rsidRPr="00EC074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лайн</w:t>
      </w:r>
      <w:proofErr w:type="spellEnd"/>
      <w:r w:rsidRPr="00EC074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консультации родителей «Вопрос-ответ»), формировать культуру общения педагогов с родителями как с участниками </w:t>
      </w:r>
      <w:proofErr w:type="spellStart"/>
      <w:r w:rsidRPr="00EC074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воспитат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ельно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-образовательного процесса</w:t>
      </w:r>
    </w:p>
    <w:p w:rsidR="00580D27" w:rsidRDefault="00580D27" w:rsidP="00C9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6EDC" w:rsidRPr="00EC074F" w:rsidRDefault="00C96EDC" w:rsidP="00C96E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22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образование.</w:t>
      </w:r>
    </w:p>
    <w:p w:rsidR="00C96EDC" w:rsidRPr="00EC074F" w:rsidRDefault="00C96EDC" w:rsidP="00C96E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оказания дополнительных платных услуг в детском саду является повышение качества дошкольного образования и удовлетворение потребностей родителей. Оказание платных услуг проводится в соответствии с Уставом, лицензией на правоведения образовательной деятельности. Дополнительные образовательные услуги оказывают квалифицированные специалисты. </w:t>
      </w:r>
    </w:p>
    <w:p w:rsidR="00C96EDC" w:rsidRPr="00EC074F" w:rsidRDefault="00C96EDC" w:rsidP="00580D2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дополнительных образовательных услуг в ДОУ –</w:t>
      </w:r>
      <w:r w:rsidR="00580D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неотъемлемый компонент выполнения социального заказа общества и родителей: развитие индивидуальных способностей, креативности, самостоятельности, физического совершенствования детей  дошкольного возраста. В комплект входят такие авторские программы, как: обучение плаванию «</w:t>
      </w:r>
      <w:proofErr w:type="spellStart"/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Дельфинчик</w:t>
      </w:r>
      <w:proofErr w:type="spellEnd"/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»; «Развивающие игры»,</w:t>
      </w:r>
      <w:r w:rsidR="008B3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8B3AA7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Здоровейка</w:t>
      </w:r>
      <w:proofErr w:type="spellEnd"/>
      <w:r w:rsidR="008B3AA7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«Вокал», «Театральный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580D27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«Подгот</w:t>
      </w:r>
      <w:r w:rsidR="008B3A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овка к школе», </w:t>
      </w:r>
      <w:r w:rsidR="00580D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«Робототехника»</w:t>
      </w:r>
      <w:r w:rsidR="000131A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131AC" w:rsidRPr="000131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131AC"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0131AC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мамой</w:t>
      </w:r>
      <w:r w:rsidR="000131AC"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r w:rsidRPr="00EC07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Охват кружковой работой составляет 85% детей. </w:t>
      </w:r>
    </w:p>
    <w:p w:rsidR="00C96EDC" w:rsidRPr="00EC074F" w:rsidRDefault="00C96EDC" w:rsidP="00C96EDC">
      <w:pPr>
        <w:tabs>
          <w:tab w:val="left" w:pos="588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96EDC" w:rsidRDefault="00C96EDC" w:rsidP="000131AC">
      <w:pPr>
        <w:tabs>
          <w:tab w:val="left" w:pos="5880"/>
        </w:tabs>
        <w:spacing w:after="0" w:line="240" w:lineRule="auto"/>
        <w:ind w:firstLine="567"/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>В 201</w:t>
      </w:r>
      <w:r w:rsidR="000131AC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>8</w:t>
      </w:r>
      <w:r w:rsidRPr="00EC074F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>-201</w:t>
      </w:r>
      <w:r w:rsidR="000131AC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>9 учебном году</w:t>
      </w:r>
      <w:r w:rsidRPr="00EC074F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 xml:space="preserve"> для воспитанников детского сада были организованы кружки:</w:t>
      </w:r>
    </w:p>
    <w:p w:rsidR="00EF7149" w:rsidRDefault="00EF7149" w:rsidP="00C96EDC">
      <w:pPr>
        <w:tabs>
          <w:tab w:val="left" w:pos="5880"/>
        </w:tabs>
        <w:spacing w:after="0" w:line="240" w:lineRule="auto"/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3685"/>
        <w:gridCol w:w="4820"/>
      </w:tblGrid>
      <w:tr w:rsidR="00863F1E" w:rsidRPr="006536A8" w:rsidTr="00863F1E">
        <w:tc>
          <w:tcPr>
            <w:tcW w:w="156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b/>
                <w:sz w:val="20"/>
                <w:szCs w:val="20"/>
              </w:rPr>
              <w:t>День недели</w:t>
            </w: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кружка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b/>
                <w:sz w:val="20"/>
                <w:szCs w:val="20"/>
              </w:rPr>
              <w:t>Ф.И.О. преподавателя</w:t>
            </w:r>
          </w:p>
        </w:tc>
      </w:tr>
      <w:tr w:rsidR="00863F1E" w:rsidRPr="006536A8" w:rsidTr="00863F1E">
        <w:trPr>
          <w:trHeight w:val="316"/>
        </w:trPr>
        <w:tc>
          <w:tcPr>
            <w:tcW w:w="1560" w:type="dxa"/>
            <w:vMerge w:val="restart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  <w:p w:rsidR="00863F1E" w:rsidRPr="006536A8" w:rsidRDefault="00863F1E" w:rsidP="00DA4D3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F633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Развивающие игры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Климова О.А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</w:tc>
      </w:tr>
      <w:tr w:rsidR="00863F1E" w:rsidRPr="006536A8" w:rsidTr="00863F1E">
        <w:trPr>
          <w:trHeight w:val="316"/>
        </w:trPr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F633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135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</w:t>
            </w:r>
            <w:r w:rsidRPr="008B3A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Робототехника»</w:t>
            </w:r>
          </w:p>
        </w:tc>
        <w:tc>
          <w:tcPr>
            <w:tcW w:w="4820" w:type="dxa"/>
            <w:shd w:val="clear" w:color="auto" w:fill="auto"/>
          </w:tcPr>
          <w:p w:rsidR="00863F1E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Ольденбург</w:t>
            </w:r>
          </w:p>
        </w:tc>
      </w:tr>
      <w:tr w:rsidR="00863F1E" w:rsidRPr="006536A8" w:rsidTr="00863F1E">
        <w:trPr>
          <w:trHeight w:val="316"/>
        </w:trPr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Плавание «</w:t>
            </w:r>
            <w:proofErr w:type="spellStart"/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Дельфинчик</w:t>
            </w:r>
            <w:proofErr w:type="spellEnd"/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Павлова И.А.</w:t>
            </w:r>
          </w:p>
        </w:tc>
      </w:tr>
      <w:tr w:rsidR="00863F1E" w:rsidRPr="006536A8" w:rsidTr="00863F1E">
        <w:trPr>
          <w:trHeight w:val="316"/>
        </w:trPr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E71E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Вместе с мамой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31AC">
              <w:rPr>
                <w:rFonts w:ascii="Times New Roman" w:hAnsi="Times New Roman" w:cs="Times New Roman"/>
                <w:sz w:val="20"/>
                <w:szCs w:val="20"/>
              </w:rPr>
              <w:t xml:space="preserve">Леонтьева Т.И., Сахарова В.Л., </w:t>
            </w:r>
            <w:proofErr w:type="spellStart"/>
            <w:r w:rsidRPr="000131AC">
              <w:rPr>
                <w:rFonts w:ascii="Times New Roman" w:hAnsi="Times New Roman" w:cs="Times New Roman"/>
                <w:sz w:val="20"/>
                <w:szCs w:val="20"/>
              </w:rPr>
              <w:t>Кандрова</w:t>
            </w:r>
            <w:proofErr w:type="spellEnd"/>
            <w:r w:rsidRPr="000131AC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</w:tr>
      <w:tr w:rsidR="00863F1E" w:rsidRPr="006536A8" w:rsidTr="00863F1E">
        <w:trPr>
          <w:trHeight w:val="195"/>
        </w:trPr>
        <w:tc>
          <w:tcPr>
            <w:tcW w:w="1560" w:type="dxa"/>
            <w:vMerge w:val="restart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Плавание «</w:t>
            </w:r>
            <w:proofErr w:type="spellStart"/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Дельфинчик</w:t>
            </w:r>
            <w:proofErr w:type="spellEnd"/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4820" w:type="dxa"/>
            <w:tcBorders>
              <w:bottom w:val="single" w:sz="4" w:space="0" w:color="auto"/>
            </w:tcBorders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Павлова И.А.</w:t>
            </w:r>
          </w:p>
        </w:tc>
      </w:tr>
      <w:tr w:rsidR="00863F1E" w:rsidRPr="006536A8" w:rsidTr="00863F1E">
        <w:trPr>
          <w:trHeight w:val="255"/>
        </w:trPr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Вокал «Звездочки Феи»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Кандрова</w:t>
            </w:r>
            <w:proofErr w:type="spellEnd"/>
            <w:r w:rsidRPr="006536A8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</w:tr>
      <w:tr w:rsidR="00863F1E" w:rsidRPr="006536A8" w:rsidTr="00863F1E">
        <w:trPr>
          <w:trHeight w:val="255"/>
        </w:trPr>
        <w:tc>
          <w:tcPr>
            <w:tcW w:w="156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Вместе с мамой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31AC">
              <w:rPr>
                <w:rFonts w:ascii="Times New Roman" w:hAnsi="Times New Roman" w:cs="Times New Roman"/>
                <w:sz w:val="20"/>
                <w:szCs w:val="20"/>
              </w:rPr>
              <w:t xml:space="preserve">Леонтьева Т.И., Сахарова В.Л., </w:t>
            </w:r>
            <w:proofErr w:type="spellStart"/>
            <w:r w:rsidRPr="000131AC">
              <w:rPr>
                <w:rFonts w:ascii="Times New Roman" w:hAnsi="Times New Roman" w:cs="Times New Roman"/>
                <w:sz w:val="20"/>
                <w:szCs w:val="20"/>
              </w:rPr>
              <w:t>Кандрова</w:t>
            </w:r>
            <w:proofErr w:type="spellEnd"/>
            <w:r w:rsidRPr="000131AC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</w:tr>
      <w:tr w:rsidR="00863F1E" w:rsidRPr="006536A8" w:rsidTr="00863F1E">
        <w:tc>
          <w:tcPr>
            <w:tcW w:w="1560" w:type="dxa"/>
            <w:vMerge w:val="restart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Подготовка к школе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З.Н.</w:t>
            </w:r>
          </w:p>
        </w:tc>
      </w:tr>
      <w:tr w:rsidR="00863F1E" w:rsidRPr="006536A8" w:rsidTr="00863F1E"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Логопед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ружок</w:t>
            </w:r>
            <w:proofErr w:type="spellEnd"/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Хасанова Р.П.</w:t>
            </w:r>
          </w:p>
        </w:tc>
      </w:tr>
      <w:tr w:rsidR="00863F1E" w:rsidRPr="006536A8" w:rsidTr="00863F1E"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зык</w:t>
            </w:r>
            <w:proofErr w:type="spellEnd"/>
          </w:p>
          <w:p w:rsidR="00863F1E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И.Л.</w:t>
            </w:r>
          </w:p>
        </w:tc>
      </w:tr>
      <w:tr w:rsidR="00863F1E" w:rsidRPr="006536A8" w:rsidTr="00863F1E"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Вместе с мамой </w:t>
            </w:r>
          </w:p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Группа кратковременного пребывания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31A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Леонтьева Т.И., Сахарова В.Л., </w:t>
            </w:r>
            <w:proofErr w:type="spellStart"/>
            <w:r w:rsidRPr="000131AC">
              <w:rPr>
                <w:rFonts w:ascii="Times New Roman" w:hAnsi="Times New Roman" w:cs="Times New Roman"/>
                <w:sz w:val="20"/>
                <w:szCs w:val="20"/>
              </w:rPr>
              <w:t>Кандрова</w:t>
            </w:r>
            <w:proofErr w:type="spellEnd"/>
            <w:r w:rsidRPr="000131AC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</w:tr>
      <w:tr w:rsidR="00863F1E" w:rsidRPr="006536A8" w:rsidTr="00863F1E">
        <w:trPr>
          <w:trHeight w:val="491"/>
        </w:trPr>
        <w:tc>
          <w:tcPr>
            <w:tcW w:w="1560" w:type="dxa"/>
            <w:vMerge w:val="restart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Четверг</w:t>
            </w:r>
          </w:p>
        </w:tc>
        <w:tc>
          <w:tcPr>
            <w:tcW w:w="3685" w:type="dxa"/>
            <w:shd w:val="clear" w:color="auto" w:fill="auto"/>
          </w:tcPr>
          <w:p w:rsidR="00863F1E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Изо</w:t>
            </w:r>
          </w:p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>Павлова И.А.</w:t>
            </w:r>
          </w:p>
        </w:tc>
      </w:tr>
      <w:tr w:rsidR="00863F1E" w:rsidRPr="006536A8" w:rsidTr="00863F1E">
        <w:trPr>
          <w:trHeight w:val="323"/>
        </w:trPr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Театральный кружок</w:t>
            </w:r>
            <w:r w:rsidRPr="006536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А.А</w:t>
            </w:r>
          </w:p>
        </w:tc>
      </w:tr>
      <w:tr w:rsidR="00863F1E" w:rsidRPr="006536A8" w:rsidTr="00863F1E">
        <w:trPr>
          <w:trHeight w:val="323"/>
        </w:trPr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Default="00863F1E" w:rsidP="00701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зык</w:t>
            </w:r>
            <w:proofErr w:type="spellEnd"/>
          </w:p>
          <w:p w:rsidR="00863F1E" w:rsidRPr="006536A8" w:rsidRDefault="00863F1E" w:rsidP="00863F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И.Л.</w:t>
            </w:r>
          </w:p>
        </w:tc>
      </w:tr>
      <w:tr w:rsidR="00863F1E" w:rsidRPr="006536A8" w:rsidTr="00863F1E">
        <w:trPr>
          <w:trHeight w:val="280"/>
        </w:trPr>
        <w:tc>
          <w:tcPr>
            <w:tcW w:w="1560" w:type="dxa"/>
            <w:vMerge w:val="restart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6A8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3685" w:type="dxa"/>
            <w:shd w:val="clear" w:color="auto" w:fill="auto"/>
          </w:tcPr>
          <w:p w:rsidR="00863F1E" w:rsidRPr="006536A8" w:rsidRDefault="00863F1E" w:rsidP="00701E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Хореография 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F1E" w:rsidRPr="006536A8" w:rsidTr="00863F1E">
        <w:trPr>
          <w:trHeight w:val="280"/>
        </w:trPr>
        <w:tc>
          <w:tcPr>
            <w:tcW w:w="1560" w:type="dxa"/>
            <w:vMerge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</w:tcPr>
          <w:p w:rsidR="00863F1E" w:rsidRDefault="00863F1E" w:rsidP="00863F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Вместе с мамой </w:t>
            </w:r>
          </w:p>
          <w:p w:rsidR="00863F1E" w:rsidRPr="006536A8" w:rsidRDefault="00863F1E" w:rsidP="00863F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Группа кратковременного пребывания </w:t>
            </w:r>
          </w:p>
        </w:tc>
        <w:tc>
          <w:tcPr>
            <w:tcW w:w="4820" w:type="dxa"/>
            <w:shd w:val="clear" w:color="auto" w:fill="auto"/>
          </w:tcPr>
          <w:p w:rsidR="00863F1E" w:rsidRPr="006536A8" w:rsidRDefault="00863F1E" w:rsidP="00DA4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31AC">
              <w:rPr>
                <w:rFonts w:ascii="Times New Roman" w:hAnsi="Times New Roman" w:cs="Times New Roman"/>
                <w:sz w:val="20"/>
                <w:szCs w:val="20"/>
              </w:rPr>
              <w:t xml:space="preserve">Леонтьева Т.И., Сахарова В.Л., </w:t>
            </w:r>
            <w:proofErr w:type="spellStart"/>
            <w:r w:rsidRPr="000131AC">
              <w:rPr>
                <w:rFonts w:ascii="Times New Roman" w:hAnsi="Times New Roman" w:cs="Times New Roman"/>
                <w:sz w:val="20"/>
                <w:szCs w:val="20"/>
              </w:rPr>
              <w:t>Кандрова</w:t>
            </w:r>
            <w:proofErr w:type="spellEnd"/>
            <w:r w:rsidRPr="000131AC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</w:tr>
    </w:tbl>
    <w:p w:rsidR="00EF7149" w:rsidRDefault="00EF7149" w:rsidP="00C96EDC">
      <w:pPr>
        <w:tabs>
          <w:tab w:val="left" w:pos="5880"/>
        </w:tabs>
        <w:spacing w:after="0" w:line="240" w:lineRule="auto"/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</w:pPr>
    </w:p>
    <w:p w:rsidR="00F3523F" w:rsidRDefault="00F3523F" w:rsidP="00C96EDC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pacing w:val="-3"/>
          <w:sz w:val="24"/>
          <w:szCs w:val="24"/>
          <w:lang w:eastAsia="ru-RU"/>
        </w:rPr>
      </w:pPr>
    </w:p>
    <w:p w:rsidR="00F3523F" w:rsidRDefault="00F3523F" w:rsidP="00C96EDC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pacing w:val="-3"/>
          <w:sz w:val="24"/>
          <w:szCs w:val="24"/>
          <w:lang w:eastAsia="ru-RU"/>
        </w:rPr>
      </w:pPr>
    </w:p>
    <w:p w:rsidR="00C96EDC" w:rsidRPr="00EC074F" w:rsidRDefault="00C96EDC" w:rsidP="00C96EDC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pacing w:val="-3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b/>
          <w:spacing w:val="-3"/>
          <w:sz w:val="24"/>
          <w:szCs w:val="24"/>
          <w:lang w:eastAsia="ru-RU"/>
        </w:rPr>
        <w:t>Анализ работы со школой</w:t>
      </w:r>
    </w:p>
    <w:p w:rsidR="00C96EDC" w:rsidRPr="00EC074F" w:rsidRDefault="00C96EDC" w:rsidP="00C96ED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Преемственность между различными ступенями образования является важным условием реализации образовательных программ. Детский сад активно взаимодействует по преемственности с СОШ №53 и татарской гимназией № 54. Ежегодно учителя начальных классов приглашаются на родительские собрания, для оказания помощи родителям сориентироваться в выборе школ, дают рекомендации по подготовке будущих первоклассников. Воспитанники детского сада и ученики СОШ №53 участвуют в совместных мероприятиях и концертах, посвященных национальным и государственным праздникам. Ежегодно для воспитанников подготовительной группы организуются экскурсии в школу №53 и татарскую гимназию №54. Все выпускники с целью знакомства с учителями и лучшей адаптации посещают занятия по подготовке к школе. Сотрудничество строится по плану совместной работы детского сада и школы по вопросам преемственности. Этот план составляется и обсуждается учителями начальных классов школы и воспитателями детского сада. Работа осуществляется уже несколько лет. Сложились свои традиции – взаимные посещения, различные совместные мероприятия.</w:t>
      </w:r>
    </w:p>
    <w:p w:rsidR="00C96EDC" w:rsidRDefault="00C96EDC" w:rsidP="00C96ED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</w:pPr>
      <w:r w:rsidRPr="00EC074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Для обеспечения единства образовательного пространства, преемственности образовательных программ дошкольного образования и начальной школы важно знать теоретические аспекты данного направления работы, поэтому в 201</w:t>
      </w:r>
      <w:r w:rsidR="00F3523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9</w:t>
      </w:r>
      <w:r w:rsidRPr="00EC074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-20</w:t>
      </w:r>
      <w:r w:rsidR="00F3523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20</w:t>
      </w:r>
      <w:r w:rsidRPr="00EC074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уч. году планируется провести круглый стол «Портрет будущего первоклассника. Преемственность ФГОС </w:t>
      </w:r>
      <w:proofErr w:type="gramStart"/>
      <w:r w:rsidRPr="00EC074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ДО</w:t>
      </w:r>
      <w:proofErr w:type="gramEnd"/>
      <w:r w:rsidRPr="00EC074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и ФГОС НОО» </w:t>
      </w:r>
      <w:proofErr w:type="gramStart"/>
      <w:r w:rsidRPr="00EC074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с</w:t>
      </w:r>
      <w:proofErr w:type="gramEnd"/>
      <w:r w:rsidRPr="00EC074F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участием представителей начальных классов.</w:t>
      </w:r>
    </w:p>
    <w:p w:rsidR="00C96EDC" w:rsidRPr="00DA2311" w:rsidRDefault="00C96EDC" w:rsidP="00C96ED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pacing w:val="-3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pacing w:val="-3"/>
          <w:sz w:val="24"/>
          <w:szCs w:val="24"/>
          <w:lang w:eastAsia="ru-RU"/>
        </w:rPr>
        <w:t>Рекомендации</w:t>
      </w:r>
      <w:r w:rsidRPr="00DA2311">
        <w:rPr>
          <w:rFonts w:ascii="Times New Roman" w:eastAsia="Calibri" w:hAnsi="Times New Roman" w:cs="Times New Roman"/>
          <w:b/>
          <w:spacing w:val="-3"/>
          <w:sz w:val="24"/>
          <w:szCs w:val="24"/>
          <w:lang w:eastAsia="ru-RU"/>
        </w:rPr>
        <w:t xml:space="preserve">: </w:t>
      </w:r>
    </w:p>
    <w:p w:rsidR="00C96EDC" w:rsidRDefault="00863F1E" w:rsidP="00F3523F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В 2020</w:t>
      </w:r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-20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21</w:t>
      </w:r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учебном году обратить внимание на регулярность прохождения</w:t>
      </w:r>
      <w:r w:rsidR="00C96EDC" w:rsidRPr="00DD226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совместны</w:t>
      </w:r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х</w:t>
      </w:r>
      <w:r w:rsidR="00C96EDC" w:rsidRPr="00DD226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мероприятий</w:t>
      </w:r>
      <w:r w:rsidR="00C96EDC" w:rsidRPr="00DD226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для более глубокого знакомства с программами воспитания и обучения детей в </w:t>
      </w:r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детском саду и начальной школе</w:t>
      </w:r>
      <w:proofErr w:type="gramStart"/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.</w:t>
      </w:r>
      <w:proofErr w:type="gramEnd"/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gramStart"/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о</w:t>
      </w:r>
      <w:proofErr w:type="gramEnd"/>
      <w:r w:rsidR="00C96EDC" w:rsidRPr="00DD226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существлять </w:t>
      </w:r>
      <w:proofErr w:type="spellStart"/>
      <w:r w:rsidR="00C96EDC" w:rsidRPr="00DD226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взаимопосещение</w:t>
      </w:r>
      <w:proofErr w:type="spellEnd"/>
      <w:r w:rsidR="00C96EDC" w:rsidRPr="00DD226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занятий в детском саду и уроков в начальной школе воспитателями и уч</w:t>
      </w:r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ителями, п</w:t>
      </w:r>
      <w:r w:rsidR="00C96EDC" w:rsidRPr="00DD226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ланировать совместную деятельность для успешной адапт</w:t>
      </w:r>
      <w:r w:rsidR="00C96EDC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ации детей к школьному обучению.</w:t>
      </w:r>
    </w:p>
    <w:p w:rsidR="00863F1E" w:rsidRPr="00863F1E" w:rsidRDefault="00863F1E" w:rsidP="00863F1E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Так же планируется организовать сотрудничество с СОШ №53 в рамках ФИП</w:t>
      </w:r>
      <w:r w:rsidR="00A3357B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863F1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«Механизмы</w:t>
      </w:r>
    </w:p>
    <w:p w:rsidR="00863F1E" w:rsidRPr="00863F1E" w:rsidRDefault="00863F1E" w:rsidP="00863F1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863F1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сохранения лидирующих позиций РФ в области качества математического образования</w:t>
      </w:r>
      <w:r w:rsidR="00A3357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».</w:t>
      </w:r>
    </w:p>
    <w:p w:rsidR="00863F1E" w:rsidRPr="00EC074F" w:rsidRDefault="00863F1E" w:rsidP="00F3523F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Default="00C96EDC" w:rsidP="00C96EDC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F3523F" w:rsidRDefault="00F3523F" w:rsidP="00C96EDC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F3523F" w:rsidRDefault="00F3523F" w:rsidP="00C96EDC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F3523F" w:rsidRDefault="00F3523F" w:rsidP="00C96EDC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F3523F" w:rsidRDefault="00F3523F" w:rsidP="00C96EDC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C96EDC" w:rsidRPr="00EC074F" w:rsidRDefault="00C96EDC" w:rsidP="00C96EDC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sectPr w:rsidR="00C96EDC" w:rsidRPr="00EC074F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AB5" w:rsidRDefault="00410AB5">
      <w:pPr>
        <w:spacing w:after="0" w:line="240" w:lineRule="auto"/>
      </w:pPr>
      <w:r>
        <w:separator/>
      </w:r>
    </w:p>
  </w:endnote>
  <w:endnote w:type="continuationSeparator" w:id="0">
    <w:p w:rsidR="00410AB5" w:rsidRDefault="00410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06F" w:rsidRDefault="0011606F" w:rsidP="00B24B71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16</w:t>
    </w:r>
    <w:r>
      <w:rPr>
        <w:rStyle w:val="ae"/>
      </w:rPr>
      <w:fldChar w:fldCharType="end"/>
    </w:r>
  </w:p>
  <w:p w:rsidR="0011606F" w:rsidRDefault="0011606F" w:rsidP="00B24B71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1463595"/>
      <w:docPartObj>
        <w:docPartGallery w:val="Page Numbers (Bottom of Page)"/>
        <w:docPartUnique/>
      </w:docPartObj>
    </w:sdtPr>
    <w:sdtEndPr/>
    <w:sdtContent>
      <w:p w:rsidR="0011606F" w:rsidRDefault="0011606F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2320">
          <w:rPr>
            <w:noProof/>
          </w:rPr>
          <w:t>13</w:t>
        </w:r>
        <w:r>
          <w:fldChar w:fldCharType="end"/>
        </w:r>
      </w:p>
    </w:sdtContent>
  </w:sdt>
  <w:p w:rsidR="0011606F" w:rsidRDefault="0011606F" w:rsidP="00B24B71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AB5" w:rsidRDefault="00410AB5">
      <w:pPr>
        <w:spacing w:after="0" w:line="240" w:lineRule="auto"/>
      </w:pPr>
      <w:r>
        <w:separator/>
      </w:r>
    </w:p>
  </w:footnote>
  <w:footnote w:type="continuationSeparator" w:id="0">
    <w:p w:rsidR="00410AB5" w:rsidRDefault="00410A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1pt;height:9.5pt" o:bullet="t">
        <v:imagedata r:id="rId1" o:title="clip_image001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9940B4"/>
    <w:multiLevelType w:val="hybridMultilevel"/>
    <w:tmpl w:val="F8266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694E62"/>
    <w:multiLevelType w:val="hybridMultilevel"/>
    <w:tmpl w:val="7A048546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E30B26"/>
    <w:multiLevelType w:val="hybridMultilevel"/>
    <w:tmpl w:val="C9DA5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595457"/>
    <w:multiLevelType w:val="hybridMultilevel"/>
    <w:tmpl w:val="6BA2A22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DB7226"/>
    <w:multiLevelType w:val="multilevel"/>
    <w:tmpl w:val="D52804A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6">
    <w:nsid w:val="193E0B62"/>
    <w:multiLevelType w:val="hybridMultilevel"/>
    <w:tmpl w:val="E2AA3C86"/>
    <w:lvl w:ilvl="0" w:tplc="0419000B">
      <w:start w:val="1"/>
      <w:numFmt w:val="bullet"/>
      <w:lvlText w:val=""/>
      <w:lvlJc w:val="left"/>
      <w:pPr>
        <w:ind w:left="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7">
    <w:nsid w:val="1C4073B6"/>
    <w:multiLevelType w:val="hybridMultilevel"/>
    <w:tmpl w:val="CF64CB06"/>
    <w:lvl w:ilvl="0" w:tplc="0419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8">
    <w:nsid w:val="1CAB0141"/>
    <w:multiLevelType w:val="multilevel"/>
    <w:tmpl w:val="72F0D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A86115"/>
    <w:multiLevelType w:val="hybridMultilevel"/>
    <w:tmpl w:val="3B68903C"/>
    <w:lvl w:ilvl="0" w:tplc="04190001">
      <w:start w:val="1"/>
      <w:numFmt w:val="bullet"/>
      <w:lvlText w:val=""/>
      <w:lvlJc w:val="left"/>
      <w:pPr>
        <w:ind w:left="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10">
    <w:nsid w:val="22472EFC"/>
    <w:multiLevelType w:val="singleLevel"/>
    <w:tmpl w:val="794A8E48"/>
    <w:lvl w:ilvl="0">
      <w:start w:val="5"/>
      <w:numFmt w:val="bullet"/>
      <w:lvlText w:val="-"/>
      <w:lvlJc w:val="left"/>
      <w:pPr>
        <w:tabs>
          <w:tab w:val="num" w:pos="720"/>
        </w:tabs>
        <w:ind w:left="720" w:hanging="720"/>
      </w:pPr>
    </w:lvl>
  </w:abstractNum>
  <w:abstractNum w:abstractNumId="11">
    <w:nsid w:val="2633230A"/>
    <w:multiLevelType w:val="hybridMultilevel"/>
    <w:tmpl w:val="F252EDB6"/>
    <w:lvl w:ilvl="0" w:tplc="E73EEF44">
      <w:start w:val="1"/>
      <w:numFmt w:val="bullet"/>
      <w:lvlText w:val=""/>
      <w:lvlPicBulletId w:val="0"/>
      <w:lvlJc w:val="left"/>
      <w:pPr>
        <w:tabs>
          <w:tab w:val="num" w:pos="1161"/>
        </w:tabs>
        <w:ind w:left="1161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547F5F"/>
    <w:multiLevelType w:val="hybridMultilevel"/>
    <w:tmpl w:val="7646E482"/>
    <w:lvl w:ilvl="0" w:tplc="0419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3">
    <w:nsid w:val="3088109D"/>
    <w:multiLevelType w:val="hybridMultilevel"/>
    <w:tmpl w:val="F8DCD2C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1D74E45"/>
    <w:multiLevelType w:val="multilevel"/>
    <w:tmpl w:val="7F9CE3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470" w:hanging="750"/>
      </w:pPr>
      <w:rPr>
        <w:rFonts w:hint="default"/>
      </w:rPr>
    </w:lvl>
    <w:lvl w:ilvl="2">
      <w:start w:val="6"/>
      <w:numFmt w:val="decimal"/>
      <w:isLgl/>
      <w:lvlText w:val="%1.%2.%3."/>
      <w:lvlJc w:val="left"/>
      <w:pPr>
        <w:ind w:left="147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5">
    <w:nsid w:val="393A3749"/>
    <w:multiLevelType w:val="hybridMultilevel"/>
    <w:tmpl w:val="BEBE2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59763B"/>
    <w:multiLevelType w:val="hybridMultilevel"/>
    <w:tmpl w:val="0A9A0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9D0046"/>
    <w:multiLevelType w:val="hybridMultilevel"/>
    <w:tmpl w:val="67D28112"/>
    <w:lvl w:ilvl="0" w:tplc="0419000B">
      <w:start w:val="1"/>
      <w:numFmt w:val="bullet"/>
      <w:lvlText w:val=""/>
      <w:lvlJc w:val="left"/>
      <w:pPr>
        <w:ind w:left="13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8">
    <w:nsid w:val="41B910EF"/>
    <w:multiLevelType w:val="hybridMultilevel"/>
    <w:tmpl w:val="980C7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073C54"/>
    <w:multiLevelType w:val="hybridMultilevel"/>
    <w:tmpl w:val="ECC25F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693F65"/>
    <w:multiLevelType w:val="hybridMultilevel"/>
    <w:tmpl w:val="6FA0E3DE"/>
    <w:lvl w:ilvl="0" w:tplc="0419000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32" w:hanging="360"/>
      </w:pPr>
      <w:rPr>
        <w:rFonts w:ascii="Wingdings" w:hAnsi="Wingdings" w:hint="default"/>
      </w:rPr>
    </w:lvl>
  </w:abstractNum>
  <w:abstractNum w:abstractNumId="21">
    <w:nsid w:val="4BB514A3"/>
    <w:multiLevelType w:val="hybridMultilevel"/>
    <w:tmpl w:val="E30A7C7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4E8B6C26"/>
    <w:multiLevelType w:val="hybridMultilevel"/>
    <w:tmpl w:val="508C5D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331ADF"/>
    <w:multiLevelType w:val="hybridMultilevel"/>
    <w:tmpl w:val="022233E0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D70A2A"/>
    <w:multiLevelType w:val="singleLevel"/>
    <w:tmpl w:val="245066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25">
    <w:nsid w:val="5BDF3E95"/>
    <w:multiLevelType w:val="hybridMultilevel"/>
    <w:tmpl w:val="4C640C1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3B011F"/>
    <w:multiLevelType w:val="hybridMultilevel"/>
    <w:tmpl w:val="85941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DD4E71"/>
    <w:multiLevelType w:val="hybridMultilevel"/>
    <w:tmpl w:val="893AFD16"/>
    <w:lvl w:ilvl="0" w:tplc="0419000D">
      <w:start w:val="1"/>
      <w:numFmt w:val="bullet"/>
      <w:lvlText w:val=""/>
      <w:lvlJc w:val="left"/>
      <w:pPr>
        <w:ind w:left="17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6" w:hanging="360"/>
      </w:pPr>
      <w:rPr>
        <w:rFonts w:ascii="Wingdings" w:hAnsi="Wingdings" w:hint="default"/>
      </w:rPr>
    </w:lvl>
  </w:abstractNum>
  <w:abstractNum w:abstractNumId="28">
    <w:nsid w:val="65CA4F5D"/>
    <w:multiLevelType w:val="hybridMultilevel"/>
    <w:tmpl w:val="D2187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A9016D"/>
    <w:multiLevelType w:val="hybridMultilevel"/>
    <w:tmpl w:val="D9120D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B9E4DB2"/>
    <w:multiLevelType w:val="hybridMultilevel"/>
    <w:tmpl w:val="E4F6665A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1">
    <w:nsid w:val="6C4F6AD6"/>
    <w:multiLevelType w:val="hybridMultilevel"/>
    <w:tmpl w:val="B6161D4E"/>
    <w:lvl w:ilvl="0" w:tplc="04190001">
      <w:start w:val="1"/>
      <w:numFmt w:val="bullet"/>
      <w:lvlText w:val=""/>
      <w:lvlJc w:val="left"/>
      <w:pPr>
        <w:ind w:left="16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2" w:hanging="360"/>
      </w:pPr>
      <w:rPr>
        <w:rFonts w:ascii="Wingdings" w:hAnsi="Wingdings" w:hint="default"/>
      </w:rPr>
    </w:lvl>
  </w:abstractNum>
  <w:abstractNum w:abstractNumId="32">
    <w:nsid w:val="6F6B2798"/>
    <w:multiLevelType w:val="hybridMultilevel"/>
    <w:tmpl w:val="46DE45E6"/>
    <w:lvl w:ilvl="0" w:tplc="0419000B">
      <w:start w:val="1"/>
      <w:numFmt w:val="bullet"/>
      <w:lvlText w:val=""/>
      <w:lvlJc w:val="left"/>
      <w:pPr>
        <w:ind w:left="20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3">
    <w:nsid w:val="710D4FC7"/>
    <w:multiLevelType w:val="multilevel"/>
    <w:tmpl w:val="786E9C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535D79"/>
    <w:multiLevelType w:val="hybridMultilevel"/>
    <w:tmpl w:val="5C6C094A"/>
    <w:lvl w:ilvl="0" w:tplc="04190001">
      <w:start w:val="1"/>
      <w:numFmt w:val="bullet"/>
      <w:lvlText w:val=""/>
      <w:lvlJc w:val="left"/>
      <w:pPr>
        <w:ind w:left="1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94" w:hanging="360"/>
      </w:pPr>
      <w:rPr>
        <w:rFonts w:ascii="Wingdings" w:hAnsi="Wingdings" w:hint="default"/>
      </w:rPr>
    </w:lvl>
  </w:abstractNum>
  <w:abstractNum w:abstractNumId="35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D8060A2"/>
    <w:multiLevelType w:val="singleLevel"/>
    <w:tmpl w:val="D266519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7">
    <w:nsid w:val="7E585221"/>
    <w:multiLevelType w:val="hybridMultilevel"/>
    <w:tmpl w:val="2ABCCE1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624146"/>
    <w:multiLevelType w:val="hybridMultilevel"/>
    <w:tmpl w:val="C888AC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2"/>
  </w:num>
  <w:num w:numId="5">
    <w:abstractNumId w:val="23"/>
  </w:num>
  <w:num w:numId="6">
    <w:abstractNumId w:val="36"/>
    <w:lvlOverride w:ilvl="0">
      <w:startOverride w:val="1"/>
    </w:lvlOverride>
  </w:num>
  <w:num w:numId="7">
    <w:abstractNumId w:val="14"/>
    <w:lvlOverride w:ilvl="0">
      <w:startOverride w:val="1"/>
    </w:lvlOverride>
  </w:num>
  <w:num w:numId="8">
    <w:abstractNumId w:val="10"/>
  </w:num>
  <w:num w:numId="9">
    <w:abstractNumId w:val="24"/>
    <w:lvlOverride w:ilvl="0">
      <w:startOverride w:val="1"/>
    </w:lvlOverride>
  </w:num>
  <w:num w:numId="10">
    <w:abstractNumId w:val="9"/>
  </w:num>
  <w:num w:numId="11">
    <w:abstractNumId w:val="29"/>
  </w:num>
  <w:num w:numId="12">
    <w:abstractNumId w:val="30"/>
  </w:num>
  <w:num w:numId="13">
    <w:abstractNumId w:val="37"/>
  </w:num>
  <w:num w:numId="14">
    <w:abstractNumId w:val="3"/>
  </w:num>
  <w:num w:numId="15">
    <w:abstractNumId w:val="13"/>
  </w:num>
  <w:num w:numId="16">
    <w:abstractNumId w:val="26"/>
  </w:num>
  <w:num w:numId="17">
    <w:abstractNumId w:val="6"/>
  </w:num>
  <w:num w:numId="18">
    <w:abstractNumId w:val="32"/>
  </w:num>
  <w:num w:numId="19">
    <w:abstractNumId w:val="5"/>
  </w:num>
  <w:num w:numId="20">
    <w:abstractNumId w:val="8"/>
  </w:num>
  <w:num w:numId="21">
    <w:abstractNumId w:val="33"/>
  </w:num>
  <w:num w:numId="22">
    <w:abstractNumId w:val="0"/>
  </w:num>
  <w:num w:numId="23">
    <w:abstractNumId w:val="12"/>
  </w:num>
  <w:num w:numId="24">
    <w:abstractNumId w:val="18"/>
  </w:num>
  <w:num w:numId="25">
    <w:abstractNumId w:val="28"/>
  </w:num>
  <w:num w:numId="26">
    <w:abstractNumId w:val="25"/>
  </w:num>
  <w:num w:numId="27">
    <w:abstractNumId w:val="19"/>
  </w:num>
  <w:num w:numId="28">
    <w:abstractNumId w:val="16"/>
  </w:num>
  <w:num w:numId="29">
    <w:abstractNumId w:val="20"/>
  </w:num>
  <w:num w:numId="30">
    <w:abstractNumId w:val="1"/>
  </w:num>
  <w:num w:numId="31">
    <w:abstractNumId w:val="34"/>
  </w:num>
  <w:num w:numId="32">
    <w:abstractNumId w:val="15"/>
  </w:num>
  <w:num w:numId="33">
    <w:abstractNumId w:val="21"/>
  </w:num>
  <w:num w:numId="34">
    <w:abstractNumId w:val="31"/>
  </w:num>
  <w:num w:numId="35">
    <w:abstractNumId w:val="22"/>
  </w:num>
  <w:num w:numId="36">
    <w:abstractNumId w:val="7"/>
  </w:num>
  <w:num w:numId="37">
    <w:abstractNumId w:val="38"/>
  </w:num>
  <w:num w:numId="38">
    <w:abstractNumId w:val="4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32C"/>
    <w:rsid w:val="000131AC"/>
    <w:rsid w:val="000E5791"/>
    <w:rsid w:val="0011606F"/>
    <w:rsid w:val="001171EA"/>
    <w:rsid w:val="00176DB7"/>
    <w:rsid w:val="00254DF6"/>
    <w:rsid w:val="00281668"/>
    <w:rsid w:val="002835F2"/>
    <w:rsid w:val="00286C9C"/>
    <w:rsid w:val="002A43DE"/>
    <w:rsid w:val="002F0128"/>
    <w:rsid w:val="003667E4"/>
    <w:rsid w:val="00383498"/>
    <w:rsid w:val="003F5D63"/>
    <w:rsid w:val="00410AB5"/>
    <w:rsid w:val="00557016"/>
    <w:rsid w:val="00561F05"/>
    <w:rsid w:val="00580D27"/>
    <w:rsid w:val="006A232C"/>
    <w:rsid w:val="006A5200"/>
    <w:rsid w:val="006F5E71"/>
    <w:rsid w:val="00701E36"/>
    <w:rsid w:val="007449C5"/>
    <w:rsid w:val="007C0743"/>
    <w:rsid w:val="007D7D06"/>
    <w:rsid w:val="007E2320"/>
    <w:rsid w:val="007F07BE"/>
    <w:rsid w:val="00863F1E"/>
    <w:rsid w:val="008B09CD"/>
    <w:rsid w:val="008B3AA7"/>
    <w:rsid w:val="008B4FBC"/>
    <w:rsid w:val="0093064F"/>
    <w:rsid w:val="009874DB"/>
    <w:rsid w:val="00A3357B"/>
    <w:rsid w:val="00A50257"/>
    <w:rsid w:val="00AF0D84"/>
    <w:rsid w:val="00B24B71"/>
    <w:rsid w:val="00C2135D"/>
    <w:rsid w:val="00C33D97"/>
    <w:rsid w:val="00C35BD5"/>
    <w:rsid w:val="00C96EDC"/>
    <w:rsid w:val="00D51B6D"/>
    <w:rsid w:val="00D835CE"/>
    <w:rsid w:val="00DA4D31"/>
    <w:rsid w:val="00DC557E"/>
    <w:rsid w:val="00DF0B9E"/>
    <w:rsid w:val="00E042F3"/>
    <w:rsid w:val="00E52C65"/>
    <w:rsid w:val="00E71EBC"/>
    <w:rsid w:val="00E9184E"/>
    <w:rsid w:val="00EA6543"/>
    <w:rsid w:val="00EE3770"/>
    <w:rsid w:val="00EF7149"/>
    <w:rsid w:val="00F3523F"/>
    <w:rsid w:val="00F50E4C"/>
    <w:rsid w:val="00F6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96EDC"/>
    <w:rPr>
      <w:b/>
      <w:bCs/>
    </w:rPr>
  </w:style>
  <w:style w:type="character" w:customStyle="1" w:styleId="apple-converted-space">
    <w:name w:val="apple-converted-space"/>
    <w:basedOn w:val="a0"/>
    <w:rsid w:val="00C96EDC"/>
  </w:style>
  <w:style w:type="character" w:styleId="a5">
    <w:name w:val="Emphasis"/>
    <w:basedOn w:val="a0"/>
    <w:uiPriority w:val="20"/>
    <w:qFormat/>
    <w:rsid w:val="00C96EDC"/>
    <w:rPr>
      <w:i/>
      <w:iCs/>
    </w:rPr>
  </w:style>
  <w:style w:type="paragraph" w:styleId="a6">
    <w:name w:val="Plain Text"/>
    <w:basedOn w:val="a"/>
    <w:link w:val="a7"/>
    <w:rsid w:val="00C96ED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rsid w:val="00C96ED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C96EDC"/>
    <w:pPr>
      <w:ind w:left="720"/>
      <w:contextualSpacing/>
    </w:pPr>
  </w:style>
  <w:style w:type="paragraph" w:customStyle="1" w:styleId="c44">
    <w:name w:val="c44"/>
    <w:basedOn w:val="a"/>
    <w:rsid w:val="00C9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96EDC"/>
  </w:style>
  <w:style w:type="paragraph" w:customStyle="1" w:styleId="c19">
    <w:name w:val="c19"/>
    <w:basedOn w:val="a"/>
    <w:rsid w:val="00C9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C96E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Текст выноски1"/>
    <w:basedOn w:val="a"/>
    <w:next w:val="aa"/>
    <w:link w:val="ab"/>
    <w:uiPriority w:val="99"/>
    <w:semiHidden/>
    <w:unhideWhenUsed/>
    <w:rsid w:val="00C96ED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a">
    <w:name w:val="Balloon Text"/>
    <w:basedOn w:val="a"/>
    <w:link w:val="10"/>
    <w:uiPriority w:val="99"/>
    <w:semiHidden/>
    <w:unhideWhenUsed/>
    <w:rsid w:val="00C96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1"/>
    <w:uiPriority w:val="99"/>
    <w:semiHidden/>
    <w:rsid w:val="00C96EDC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link w:val="aa"/>
    <w:uiPriority w:val="99"/>
    <w:semiHidden/>
    <w:rsid w:val="00C96EDC"/>
    <w:rPr>
      <w:rFonts w:ascii="Tahoma" w:hAnsi="Tahoma" w:cs="Tahoma"/>
      <w:sz w:val="16"/>
      <w:szCs w:val="16"/>
    </w:rPr>
  </w:style>
  <w:style w:type="paragraph" w:styleId="ac">
    <w:name w:val="footer"/>
    <w:basedOn w:val="a"/>
    <w:link w:val="ad"/>
    <w:uiPriority w:val="99"/>
    <w:rsid w:val="00C96E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C96E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C96EDC"/>
    <w:rPr>
      <w:rFonts w:eastAsia="Times New Roman" w:cs="Times New Roman"/>
      <w:sz w:val="22"/>
      <w:szCs w:val="22"/>
      <w:lang w:val="ru-RU"/>
    </w:rPr>
  </w:style>
  <w:style w:type="table" w:customStyle="1" w:styleId="4">
    <w:name w:val="Сетка таблицы4"/>
    <w:basedOn w:val="a1"/>
    <w:next w:val="a9"/>
    <w:uiPriority w:val="59"/>
    <w:rsid w:val="00C96ED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C9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6">
    <w:name w:val="Знак Знак6 Знак Знак"/>
    <w:basedOn w:val="a"/>
    <w:rsid w:val="00C96ED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96EDC"/>
    <w:rPr>
      <w:b/>
      <w:bCs/>
    </w:rPr>
  </w:style>
  <w:style w:type="character" w:customStyle="1" w:styleId="apple-converted-space">
    <w:name w:val="apple-converted-space"/>
    <w:basedOn w:val="a0"/>
    <w:rsid w:val="00C96EDC"/>
  </w:style>
  <w:style w:type="character" w:styleId="a5">
    <w:name w:val="Emphasis"/>
    <w:basedOn w:val="a0"/>
    <w:uiPriority w:val="20"/>
    <w:qFormat/>
    <w:rsid w:val="00C96EDC"/>
    <w:rPr>
      <w:i/>
      <w:iCs/>
    </w:rPr>
  </w:style>
  <w:style w:type="paragraph" w:styleId="a6">
    <w:name w:val="Plain Text"/>
    <w:basedOn w:val="a"/>
    <w:link w:val="a7"/>
    <w:rsid w:val="00C96ED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rsid w:val="00C96ED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C96EDC"/>
    <w:pPr>
      <w:ind w:left="720"/>
      <w:contextualSpacing/>
    </w:pPr>
  </w:style>
  <w:style w:type="paragraph" w:customStyle="1" w:styleId="c44">
    <w:name w:val="c44"/>
    <w:basedOn w:val="a"/>
    <w:rsid w:val="00C9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96EDC"/>
  </w:style>
  <w:style w:type="paragraph" w:customStyle="1" w:styleId="c19">
    <w:name w:val="c19"/>
    <w:basedOn w:val="a"/>
    <w:rsid w:val="00C9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C96E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Текст выноски1"/>
    <w:basedOn w:val="a"/>
    <w:next w:val="aa"/>
    <w:link w:val="ab"/>
    <w:uiPriority w:val="99"/>
    <w:semiHidden/>
    <w:unhideWhenUsed/>
    <w:rsid w:val="00C96ED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a">
    <w:name w:val="Balloon Text"/>
    <w:basedOn w:val="a"/>
    <w:link w:val="10"/>
    <w:uiPriority w:val="99"/>
    <w:semiHidden/>
    <w:unhideWhenUsed/>
    <w:rsid w:val="00C96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1"/>
    <w:uiPriority w:val="99"/>
    <w:semiHidden/>
    <w:rsid w:val="00C96EDC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link w:val="aa"/>
    <w:uiPriority w:val="99"/>
    <w:semiHidden/>
    <w:rsid w:val="00C96EDC"/>
    <w:rPr>
      <w:rFonts w:ascii="Tahoma" w:hAnsi="Tahoma" w:cs="Tahoma"/>
      <w:sz w:val="16"/>
      <w:szCs w:val="16"/>
    </w:rPr>
  </w:style>
  <w:style w:type="paragraph" w:styleId="ac">
    <w:name w:val="footer"/>
    <w:basedOn w:val="a"/>
    <w:link w:val="ad"/>
    <w:uiPriority w:val="99"/>
    <w:rsid w:val="00C96ED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C96E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C96EDC"/>
    <w:rPr>
      <w:rFonts w:eastAsia="Times New Roman" w:cs="Times New Roman"/>
      <w:sz w:val="22"/>
      <w:szCs w:val="22"/>
      <w:lang w:val="ru-RU"/>
    </w:rPr>
  </w:style>
  <w:style w:type="table" w:customStyle="1" w:styleId="4">
    <w:name w:val="Сетка таблицы4"/>
    <w:basedOn w:val="a1"/>
    <w:next w:val="a9"/>
    <w:uiPriority w:val="59"/>
    <w:rsid w:val="00C96ED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C96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6">
    <w:name w:val="Знак Знак6 Знак Знак"/>
    <w:basedOn w:val="a"/>
    <w:rsid w:val="00C96ED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3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9D0C4-DDED-4E9F-8F45-7A109F27A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7940</Words>
  <Characters>45260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Татьяна</cp:lastModifiedBy>
  <cp:revision>2</cp:revision>
  <cp:lastPrinted>2020-04-20T12:57:00Z</cp:lastPrinted>
  <dcterms:created xsi:type="dcterms:W3CDTF">2020-04-20T14:21:00Z</dcterms:created>
  <dcterms:modified xsi:type="dcterms:W3CDTF">2020-04-20T14:21:00Z</dcterms:modified>
</cp:coreProperties>
</file>